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9E0F" w14:textId="77777777" w:rsidR="00260875" w:rsidRPr="00385FE6" w:rsidRDefault="00CD7E3F" w:rsidP="000B5D07">
      <w:pPr>
        <w:rPr>
          <w:rFonts w:ascii="Tahoma" w:eastAsia="SimSun" w:hAnsi="Tahoma" w:cs="Tahoma"/>
          <w:szCs w:val="21"/>
          <w:cs/>
          <w:lang w:eastAsia="zh-CN"/>
        </w:rPr>
      </w:pPr>
      <w:r w:rsidRPr="00385FE6">
        <w:rPr>
          <w:rFonts w:ascii="Tahoma" w:hAnsi="Tahoma" w:cs="Tahoma" w:hint="eastAsia"/>
        </w:rPr>
        <w:t>参考様式第１</w:t>
      </w:r>
      <w:r w:rsidRPr="00385FE6">
        <w:rPr>
          <w:rFonts w:ascii="Tahoma" w:hAnsi="Tahoma" w:cs="Tahoma"/>
          <w:szCs w:val="21"/>
          <w:cs/>
        </w:rPr>
        <w:t>- 42</w:t>
      </w:r>
      <w:r w:rsidRPr="00385FE6">
        <w:rPr>
          <w:rFonts w:ascii="Tahoma" w:hAnsi="Tahoma" w:cs="Tahoma" w:hint="eastAsia"/>
        </w:rPr>
        <w:t>号</w:t>
      </w:r>
      <w:r w:rsidRPr="00385FE6">
        <w:rPr>
          <w:rFonts w:ascii="Tahoma" w:hAnsi="Tahoma" w:cs="Tahoma"/>
          <w:szCs w:val="21"/>
          <w:cs/>
        </w:rPr>
        <w:t xml:space="preserve">                             </w:t>
      </w:r>
      <w:r w:rsidRPr="00385FE6">
        <w:rPr>
          <w:rFonts w:ascii="Tahoma" w:hAnsi="Tahoma" w:cs="Tahoma" w:hint="eastAsia"/>
        </w:rPr>
        <w:t xml:space="preserve">　　　　　　　　　　　　　　</w:t>
      </w:r>
      <w:r w:rsidR="00D45ED1">
        <w:rPr>
          <w:rFonts w:ascii="Tahoma" w:hAnsi="Tahoma" w:cs="Tahoma" w:hint="eastAsia"/>
        </w:rPr>
        <w:t xml:space="preserve">　　　　　</w:t>
      </w:r>
      <w:r w:rsidRPr="00385FE6">
        <w:rPr>
          <w:rFonts w:ascii="Tahoma" w:hAnsi="Tahoma" w:cs="Tahoma" w:hint="eastAsia"/>
        </w:rPr>
        <w:t>（日本産業規格Ａ列４）</w:t>
      </w:r>
    </w:p>
    <w:p w14:paraId="3ACC6A00" w14:textId="77777777" w:rsidR="00A80216" w:rsidRPr="00385FE6" w:rsidRDefault="00A80216" w:rsidP="00A80216">
      <w:pPr>
        <w:rPr>
          <w:rFonts w:ascii="Tahoma" w:eastAsia="SimSun" w:hAnsi="Tahoma" w:cs="Tahoma"/>
          <w:szCs w:val="21"/>
          <w:cs/>
          <w:lang w:eastAsia="zh-CN"/>
        </w:rPr>
      </w:pPr>
      <w:r w:rsidRPr="00385FE6">
        <w:rPr>
          <w:rFonts w:ascii="Tahoma" w:hAnsi="Tahoma" w:cs="Tahoma"/>
          <w:szCs w:val="21"/>
          <w:cs/>
        </w:rPr>
        <w:t xml:space="preserve">แบบฟอร์มลําดับที่ 1-42 </w:t>
      </w:r>
      <w:r w:rsidR="00D45ED1">
        <w:rPr>
          <w:rFonts w:ascii="Meiryo UI" w:eastAsia="Meiryo UI" w:hAnsi="Meiryo UI" w:cs="Meiryo UI" w:hint="eastAsia"/>
          <w:szCs w:val="21"/>
        </w:rPr>
        <w:t xml:space="preserve">　　　　　　　　　　　　　　　　　　　　　　　　　　　　　　　　　　</w:t>
      </w:r>
      <w:r w:rsidRPr="00385FE6">
        <w:rPr>
          <w:rFonts w:ascii="Tahoma" w:hAnsi="Tahoma" w:cs="Tahoma"/>
          <w:szCs w:val="21"/>
          <w:cs/>
        </w:rPr>
        <w:t>(มาตรฐานอุตสาหกรรมญี่ปุ่นขนาด A4)</w:t>
      </w:r>
    </w:p>
    <w:p w14:paraId="4F0B544C" w14:textId="77777777" w:rsidR="00AC621D" w:rsidRPr="00385FE6" w:rsidRDefault="00AC621D" w:rsidP="00AC621D">
      <w:pPr>
        <w:rPr>
          <w:rFonts w:ascii="Tahoma" w:hAnsi="Tahoma" w:cs="Tahoma"/>
          <w:color w:val="000000"/>
          <w:szCs w:val="21"/>
          <w:cs/>
        </w:rPr>
      </w:pPr>
      <w:r w:rsidRPr="00385FE6">
        <w:rPr>
          <w:rFonts w:ascii="Tahoma" w:hAnsi="Tahoma" w:cs="Tahoma" w:hint="eastAsia"/>
          <w:color w:val="000000"/>
        </w:rPr>
        <w:t>Ａ・Ｂ・Ｃ・Ｄ・Ｅ・Ｆ</w:t>
      </w:r>
    </w:p>
    <w:p w14:paraId="00ADD9CE" w14:textId="77777777" w:rsidR="00AC621D" w:rsidRPr="00385FE6" w:rsidRDefault="00AC621D" w:rsidP="000B5D07">
      <w:pPr>
        <w:jc w:val="center"/>
        <w:rPr>
          <w:rFonts w:ascii="Tahoma" w:hAnsi="Tahoma" w:cs="Tahoma"/>
          <w:color w:val="000000"/>
          <w:kern w:val="0"/>
          <w:sz w:val="28"/>
          <w:szCs w:val="28"/>
          <w:cs/>
        </w:rPr>
      </w:pPr>
    </w:p>
    <w:p w14:paraId="2889606C" w14:textId="77777777" w:rsidR="00AC621D" w:rsidRPr="00385FE6" w:rsidRDefault="00536326" w:rsidP="000B5D07">
      <w:pPr>
        <w:jc w:val="center"/>
        <w:rPr>
          <w:rFonts w:ascii="Tahoma" w:hAnsi="Tahoma" w:cs="Tahoma"/>
          <w:kern w:val="0"/>
          <w:sz w:val="28"/>
          <w:szCs w:val="28"/>
          <w:cs/>
        </w:rPr>
      </w:pPr>
      <w:r w:rsidRPr="00385FE6">
        <w:rPr>
          <w:rFonts w:ascii="Tahoma" w:hAnsi="Tahoma" w:cs="Tahoma" w:hint="eastAsia"/>
          <w:kern w:val="0"/>
          <w:sz w:val="28"/>
          <w:szCs w:val="28"/>
        </w:rPr>
        <w:t>妊娠等に関連した技能実習期間満了前の帰国についての申告書</w:t>
      </w:r>
    </w:p>
    <w:p w14:paraId="3944C5A2" w14:textId="77777777" w:rsidR="00A80216" w:rsidRPr="00385FE6" w:rsidRDefault="00A80216" w:rsidP="00A80216">
      <w:pPr>
        <w:jc w:val="center"/>
        <w:rPr>
          <w:rFonts w:ascii="Tahoma" w:hAnsi="Tahoma" w:cs="Tahoma"/>
          <w:color w:val="000000"/>
          <w:kern w:val="0"/>
          <w:sz w:val="28"/>
          <w:szCs w:val="28"/>
          <w:cs/>
        </w:rPr>
      </w:pPr>
      <w:r w:rsidRPr="00385FE6">
        <w:rPr>
          <w:rFonts w:ascii="Tahoma" w:hAnsi="Tahoma" w:cs="Tahoma"/>
          <w:kern w:val="0"/>
          <w:sz w:val="28"/>
          <w:szCs w:val="28"/>
          <w:cs/>
        </w:rPr>
        <w:t>แบบฟอร์มแจ้งการเดินทางกลับประเทศก่อนสิ้นสุดระยะเวลาการฝึกงานด้านเทคนิคเนื่องจากการตั้งครรภ์ และเหตุผลอื่น ๆ</w:t>
      </w:r>
    </w:p>
    <w:p w14:paraId="1E5EB840" w14:textId="77777777" w:rsidR="00A80216" w:rsidRPr="00385FE6" w:rsidRDefault="00A80216" w:rsidP="000B5D07">
      <w:pPr>
        <w:jc w:val="center"/>
        <w:rPr>
          <w:rFonts w:ascii="Tahoma" w:hAnsi="Tahoma" w:cs="Tahoma"/>
          <w:color w:val="000000"/>
          <w:kern w:val="0"/>
          <w:sz w:val="28"/>
          <w:szCs w:val="28"/>
          <w:cs/>
        </w:rPr>
      </w:pPr>
    </w:p>
    <w:p w14:paraId="32CF29B2" w14:textId="77777777" w:rsidR="00AC621D" w:rsidRPr="00385FE6" w:rsidRDefault="00AC621D" w:rsidP="000B5D07">
      <w:pPr>
        <w:jc w:val="center"/>
        <w:rPr>
          <w:rFonts w:ascii="Tahoma" w:hAnsi="Tahoma" w:cs="Tahoma"/>
          <w:color w:val="000000"/>
          <w:kern w:val="0"/>
          <w:sz w:val="28"/>
          <w:szCs w:val="28"/>
          <w:cs/>
        </w:rPr>
      </w:pPr>
    </w:p>
    <w:p w14:paraId="507F5F37" w14:textId="77777777" w:rsidR="00AC621D" w:rsidRPr="00385FE6" w:rsidRDefault="00AC621D" w:rsidP="00AC621D">
      <w:pPr>
        <w:pStyle w:val="ae"/>
        <w:adjustRightInd/>
        <w:rPr>
          <w:rFonts w:ascii="Tahoma" w:hAnsi="Tahoma" w:cs="Tahoma"/>
          <w:color w:val="auto"/>
          <w:cs/>
        </w:rPr>
      </w:pPr>
      <w:r w:rsidRPr="00385FE6">
        <w:rPr>
          <w:rFonts w:ascii="Tahoma" w:hAnsi="Tahoma" w:cs="Tahoma" w:hint="eastAsia"/>
          <w:color w:val="auto"/>
        </w:rPr>
        <w:t xml:space="preserve">　下記の事項を申告します。</w:t>
      </w:r>
    </w:p>
    <w:p w14:paraId="41749ABF" w14:textId="77777777" w:rsidR="00A80216" w:rsidRPr="00385FE6" w:rsidRDefault="00A80216" w:rsidP="00A80216">
      <w:pPr>
        <w:pStyle w:val="ae"/>
        <w:adjustRightInd/>
        <w:rPr>
          <w:rFonts w:ascii="Tahoma" w:hAnsi="Tahoma" w:cs="Tahoma"/>
          <w:color w:val="auto"/>
          <w:cs/>
        </w:rPr>
      </w:pPr>
      <w:r w:rsidRPr="00385FE6">
        <w:rPr>
          <w:rFonts w:ascii="Tahoma" w:hAnsi="Tahoma" w:cs="Tahoma" w:hint="eastAsia"/>
          <w:color w:val="auto"/>
        </w:rPr>
        <w:t xml:space="preserve">　</w:t>
      </w:r>
      <w:r w:rsidRPr="00385FE6">
        <w:rPr>
          <w:rFonts w:ascii="Tahoma" w:hAnsi="Tahoma" w:cs="Tahoma"/>
          <w:color w:val="auto"/>
          <w:cs/>
        </w:rPr>
        <w:t>ข้าพเจ้าขอแจ้งเรื่องดังต่อไปนี้</w:t>
      </w:r>
    </w:p>
    <w:p w14:paraId="31615C17" w14:textId="77777777" w:rsidR="00A80216" w:rsidRPr="00385FE6" w:rsidRDefault="00A80216" w:rsidP="00AC621D">
      <w:pPr>
        <w:pStyle w:val="ae"/>
        <w:adjustRightInd/>
        <w:rPr>
          <w:rFonts w:ascii="Tahoma" w:hAnsi="Tahoma" w:cs="Tahoma"/>
          <w:color w:val="auto"/>
          <w:cs/>
        </w:rPr>
      </w:pPr>
    </w:p>
    <w:p w14:paraId="7F16BBDD" w14:textId="77777777" w:rsidR="00AC621D" w:rsidRPr="00385FE6" w:rsidRDefault="00AC621D" w:rsidP="00AC621D">
      <w:pPr>
        <w:pStyle w:val="ae"/>
        <w:adjustRightInd/>
        <w:jc w:val="center"/>
        <w:rPr>
          <w:rFonts w:ascii="Tahoma" w:hAnsi="Tahoma" w:cs="Tahoma"/>
          <w:color w:val="auto"/>
          <w:cs/>
        </w:rPr>
      </w:pPr>
      <w:r w:rsidRPr="00385FE6">
        <w:rPr>
          <w:rFonts w:ascii="Tahoma" w:hAnsi="Tahoma" w:cs="Tahoma" w:hint="eastAsia"/>
          <w:color w:val="auto"/>
        </w:rPr>
        <w:t>記</w:t>
      </w:r>
    </w:p>
    <w:p w14:paraId="26320180" w14:textId="77777777" w:rsidR="00A80216" w:rsidRPr="00385FE6" w:rsidRDefault="00A80216" w:rsidP="00A80216">
      <w:pPr>
        <w:pStyle w:val="ae"/>
        <w:adjustRightInd/>
        <w:jc w:val="center"/>
        <w:rPr>
          <w:rFonts w:ascii="Tahoma" w:hAnsi="Tahoma" w:cs="Tahoma"/>
          <w:color w:val="auto"/>
          <w:cs/>
        </w:rPr>
      </w:pPr>
      <w:r w:rsidRPr="00385FE6">
        <w:rPr>
          <w:rFonts w:ascii="Tahoma" w:hAnsi="Tahoma" w:cs="Tahoma"/>
          <w:color w:val="auto"/>
          <w:cs/>
        </w:rPr>
        <w:t>รายละเอียด</w:t>
      </w:r>
    </w:p>
    <w:p w14:paraId="67705AD9" w14:textId="77777777" w:rsidR="003A26A3" w:rsidRPr="00385FE6" w:rsidRDefault="003A26A3" w:rsidP="003A26A3">
      <w:pPr>
        <w:pStyle w:val="ae"/>
        <w:adjustRightInd/>
        <w:spacing w:line="360" w:lineRule="auto"/>
        <w:rPr>
          <w:rFonts w:ascii="Tahoma" w:hAnsi="Tahoma" w:cs="Tahoma"/>
          <w:u w:val="single" w:color="000000"/>
          <w:cs/>
        </w:rPr>
      </w:pPr>
      <w:r w:rsidRPr="00385FE6">
        <w:rPr>
          <w:rFonts w:ascii="Tahoma" w:hAnsi="Tahoma" w:cs="Tahoma" w:hint="eastAsia"/>
          <w:color w:val="auto"/>
        </w:rPr>
        <w:t>１　私は、現在、</w:t>
      </w:r>
    </w:p>
    <w:p w14:paraId="5C5A1E62" w14:textId="77777777" w:rsidR="003A26A3" w:rsidRPr="00385FE6" w:rsidRDefault="005A7992" w:rsidP="00863BD7">
      <w:pPr>
        <w:pStyle w:val="ae"/>
        <w:adjustRightInd/>
        <w:spacing w:line="360" w:lineRule="auto"/>
        <w:ind w:firstLineChars="100" w:firstLine="240"/>
        <w:rPr>
          <w:rFonts w:ascii="Tahoma" w:hAnsi="Tahoma" w:cs="Tahoma"/>
          <w:cs/>
        </w:rPr>
      </w:pPr>
      <w:r w:rsidRPr="00283596">
        <w:rPr>
          <w:rFonts w:hint="eastAsia"/>
          <w:cs/>
        </w:rPr>
        <w:t>□</w:t>
      </w:r>
      <w:r w:rsidRPr="00385FE6">
        <w:rPr>
          <w:rFonts w:ascii="Tahoma" w:hAnsi="Tahoma" w:cs="Tahoma" w:hint="eastAsia"/>
        </w:rPr>
        <w:t xml:space="preserve">　妊娠</w:t>
      </w:r>
    </w:p>
    <w:p w14:paraId="084C707E" w14:textId="77777777" w:rsidR="003A26A3" w:rsidRPr="00385FE6" w:rsidRDefault="003A26A3" w:rsidP="00863BD7">
      <w:pPr>
        <w:pStyle w:val="ae"/>
        <w:adjustRightInd/>
        <w:spacing w:line="360" w:lineRule="auto"/>
        <w:ind w:firstLineChars="100" w:firstLine="240"/>
        <w:rPr>
          <w:rFonts w:ascii="Tahoma" w:hAnsi="Tahoma" w:cs="Tahoma"/>
          <w:cs/>
        </w:rPr>
      </w:pPr>
      <w:r w:rsidRPr="00283596">
        <w:rPr>
          <w:rFonts w:hint="eastAsia"/>
          <w:cs/>
        </w:rPr>
        <w:t>□</w:t>
      </w:r>
      <w:r w:rsidRPr="00385FE6">
        <w:rPr>
          <w:rFonts w:ascii="Tahoma" w:hAnsi="Tahoma" w:cs="Tahoma" w:hint="eastAsia"/>
        </w:rPr>
        <w:t xml:space="preserve">　子を出産</w:t>
      </w:r>
    </w:p>
    <w:p w14:paraId="778451E9" w14:textId="77777777" w:rsidR="003A26A3" w:rsidRPr="00385FE6" w:rsidRDefault="00C645E2" w:rsidP="00651834">
      <w:pPr>
        <w:pStyle w:val="ae"/>
        <w:adjustRightInd/>
        <w:spacing w:line="360" w:lineRule="auto"/>
        <w:ind w:leftChars="100" w:left="210"/>
        <w:rPr>
          <w:rFonts w:ascii="Tahoma" w:hAnsi="Tahoma" w:cs="Tahoma"/>
          <w:u w:color="000000"/>
          <w:cs/>
        </w:rPr>
      </w:pPr>
      <w:r w:rsidRPr="00385FE6">
        <w:rPr>
          <w:rFonts w:ascii="Tahoma" w:hAnsi="Tahoma" w:cs="Tahoma" w:hint="eastAsia"/>
          <w:u w:color="000000"/>
        </w:rPr>
        <w:t>しています。</w:t>
      </w:r>
    </w:p>
    <w:p w14:paraId="2A474411" w14:textId="77777777" w:rsidR="00A80216" w:rsidRPr="00385FE6" w:rsidRDefault="00A80216" w:rsidP="00A80216">
      <w:pPr>
        <w:pStyle w:val="ae"/>
        <w:adjustRightInd/>
        <w:spacing w:line="360" w:lineRule="auto"/>
        <w:rPr>
          <w:rFonts w:ascii="Tahoma" w:hAnsi="Tahoma" w:cs="Tahoma"/>
          <w:u w:val="single" w:color="000000"/>
          <w:cs/>
        </w:rPr>
      </w:pPr>
      <w:r w:rsidRPr="00385FE6">
        <w:rPr>
          <w:rFonts w:ascii="Tahoma" w:hAnsi="Tahoma" w:cs="Tahoma"/>
          <w:color w:val="auto"/>
          <w:cs/>
        </w:rPr>
        <w:t>1. ปัจจุบันข้าพเจ้า</w:t>
      </w:r>
    </w:p>
    <w:p w14:paraId="0B0B13B9" w14:textId="77777777" w:rsidR="00A80216" w:rsidRPr="00385FE6" w:rsidRDefault="00A80216" w:rsidP="00A80216">
      <w:pPr>
        <w:pStyle w:val="ae"/>
        <w:adjustRightInd/>
        <w:spacing w:line="360" w:lineRule="auto"/>
        <w:ind w:firstLineChars="100" w:firstLine="240"/>
        <w:rPr>
          <w:rFonts w:ascii="Tahoma" w:hAnsi="Tahoma" w:cs="Tahoma"/>
          <w:cs/>
        </w:rPr>
      </w:pPr>
      <w:r w:rsidRPr="00283596">
        <w:rPr>
          <w:rFonts w:hint="eastAsia"/>
          <w:cs/>
        </w:rPr>
        <w:t>□</w:t>
      </w:r>
      <w:r w:rsidRPr="00385FE6">
        <w:rPr>
          <w:rFonts w:ascii="Tahoma" w:hAnsi="Tahoma" w:cs="Tahoma"/>
          <w:cs/>
        </w:rPr>
        <w:t xml:space="preserve"> กำลังตั้งครรภ์</w:t>
      </w:r>
    </w:p>
    <w:p w14:paraId="430067FD" w14:textId="77777777" w:rsidR="00A80216" w:rsidRPr="00385FE6" w:rsidRDefault="00A80216" w:rsidP="00A80216">
      <w:pPr>
        <w:pStyle w:val="ae"/>
        <w:adjustRightInd/>
        <w:spacing w:line="360" w:lineRule="auto"/>
        <w:ind w:firstLineChars="100" w:firstLine="240"/>
        <w:rPr>
          <w:rFonts w:ascii="Tahoma" w:hAnsi="Tahoma" w:cs="Tahoma"/>
          <w:cs/>
        </w:rPr>
      </w:pPr>
      <w:r w:rsidRPr="00283596">
        <w:rPr>
          <w:rFonts w:hint="eastAsia"/>
          <w:cs/>
        </w:rPr>
        <w:t>□</w:t>
      </w:r>
      <w:r w:rsidRPr="00385FE6">
        <w:rPr>
          <w:rFonts w:ascii="Tahoma" w:hAnsi="Tahoma" w:cs="Tahoma"/>
          <w:cs/>
        </w:rPr>
        <w:t xml:space="preserve"> ได้คลอดบุตร</w:t>
      </w:r>
    </w:p>
    <w:p w14:paraId="01A22F34" w14:textId="77777777" w:rsidR="00A80216" w:rsidRPr="00385FE6" w:rsidRDefault="00A80216" w:rsidP="00A80216">
      <w:pPr>
        <w:pStyle w:val="ae"/>
        <w:adjustRightInd/>
        <w:spacing w:line="360" w:lineRule="auto"/>
        <w:ind w:leftChars="100" w:left="210"/>
        <w:rPr>
          <w:rFonts w:ascii="Tahoma" w:hAnsi="Tahoma" w:cs="Tahoma"/>
          <w:cs/>
        </w:rPr>
      </w:pPr>
      <w:r w:rsidRPr="00385FE6">
        <w:rPr>
          <w:rFonts w:ascii="Tahoma" w:hAnsi="Tahoma" w:cs="Tahoma"/>
          <w:u w:color="000000"/>
          <w:cs/>
        </w:rPr>
        <w:t xml:space="preserve"> </w:t>
      </w:r>
    </w:p>
    <w:p w14:paraId="45F98CA5" w14:textId="77777777" w:rsidR="005A7992" w:rsidRPr="00385FE6" w:rsidRDefault="005A7992" w:rsidP="00651834">
      <w:pPr>
        <w:pStyle w:val="ae"/>
        <w:adjustRightInd/>
        <w:spacing w:line="360" w:lineRule="auto"/>
        <w:rPr>
          <w:rFonts w:ascii="Tahoma" w:hAnsi="Tahoma" w:cs="Tahoma"/>
          <w:cs/>
        </w:rPr>
      </w:pPr>
    </w:p>
    <w:p w14:paraId="11957CF9" w14:textId="77777777" w:rsidR="003A26A3" w:rsidRPr="00385FE6" w:rsidRDefault="003A26A3" w:rsidP="00651834">
      <w:pPr>
        <w:pStyle w:val="ae"/>
        <w:adjustRightInd/>
        <w:spacing w:line="360" w:lineRule="auto"/>
        <w:rPr>
          <w:rFonts w:ascii="Tahoma" w:hAnsi="Tahoma" w:cs="Tahoma"/>
          <w:color w:val="auto"/>
          <w:cs/>
        </w:rPr>
      </w:pPr>
      <w:r w:rsidRPr="00385FE6">
        <w:rPr>
          <w:rFonts w:ascii="Tahoma" w:hAnsi="Tahoma" w:cs="Tahoma" w:hint="eastAsia"/>
        </w:rPr>
        <w:t>２　私は、</w:t>
      </w:r>
      <w:r w:rsidRPr="00385FE6">
        <w:rPr>
          <w:rFonts w:ascii="Tahoma" w:hAnsi="Tahoma" w:cs="Tahoma" w:hint="eastAsia"/>
          <w:u w:val="single"/>
        </w:rPr>
        <w:t>監理団体・実習実施者の役職員である（</w:t>
      </w:r>
      <w:r w:rsidRPr="00385FE6">
        <w:rPr>
          <w:rFonts w:ascii="Tahoma" w:hAnsi="Tahoma" w:cs="Tahoma"/>
          <w:u w:val="single"/>
          <w:cs/>
        </w:rPr>
        <w:t>※</w:t>
      </w:r>
      <w:r w:rsidRPr="00385FE6">
        <w:rPr>
          <w:rFonts w:ascii="Tahoma" w:hAnsi="Tahoma" w:cs="Tahoma" w:hint="eastAsia"/>
          <w:u w:val="single"/>
        </w:rPr>
        <w:t>）（氏名：　　　　　　　　　　）</w:t>
      </w:r>
      <w:r w:rsidRPr="00385FE6">
        <w:rPr>
          <w:rFonts w:ascii="Tahoma" w:hAnsi="Tahoma" w:cs="Tahoma" w:hint="eastAsia"/>
          <w:color w:val="auto"/>
        </w:rPr>
        <w:t>から、</w:t>
      </w:r>
    </w:p>
    <w:p w14:paraId="2EE81208" w14:textId="77777777" w:rsidR="00A80216" w:rsidRPr="00AD58F7" w:rsidRDefault="00A80216" w:rsidP="00A80216">
      <w:pPr>
        <w:pStyle w:val="ae"/>
        <w:adjustRightInd/>
        <w:spacing w:line="360" w:lineRule="auto"/>
        <w:rPr>
          <w:rFonts w:ascii="Tahoma" w:hAnsi="Tahoma" w:cs="Tahoma"/>
          <w:color w:val="auto"/>
          <w:sz w:val="21"/>
          <w:szCs w:val="21"/>
          <w:cs/>
        </w:rPr>
      </w:pPr>
      <w:r w:rsidRPr="00385FE6">
        <w:rPr>
          <w:rFonts w:ascii="Tahoma" w:hAnsi="Tahoma" w:cs="Tahoma"/>
          <w:cs/>
        </w:rPr>
        <w:t>2.</w:t>
      </w:r>
      <w:r w:rsidRPr="00AD58F7">
        <w:rPr>
          <w:rFonts w:ascii="Tahoma" w:hAnsi="Tahoma" w:cs="Tahoma"/>
          <w:sz w:val="21"/>
          <w:szCs w:val="21"/>
          <w:cs/>
        </w:rPr>
        <w:t xml:space="preserve"> ข้าพเจ้าได้รับการอธิบายอย่างละเอียดจาก </w:t>
      </w:r>
      <w:r w:rsidRPr="00AD58F7">
        <w:rPr>
          <w:rFonts w:ascii="Tahoma" w:hAnsi="Tahoma" w:cs="Tahoma"/>
          <w:sz w:val="21"/>
          <w:szCs w:val="21"/>
          <w:u w:val="single"/>
          <w:cs/>
        </w:rPr>
        <w:t>(ชื่อ-นามสกุล:                                   ) ซึ่งเป็นเจ้าหน้าที่ขององค์กรที่กํากับดูแล / หน่วยงานที่ดำเนินการฝึกงาน (*)</w:t>
      </w:r>
      <w:r w:rsidRPr="00AD58F7">
        <w:rPr>
          <w:rFonts w:ascii="Tahoma" w:hAnsi="Tahoma" w:cs="Tahoma"/>
          <w:sz w:val="21"/>
          <w:szCs w:val="21"/>
          <w:cs/>
        </w:rPr>
        <w:t xml:space="preserve"> </w:t>
      </w:r>
      <w:r w:rsidRPr="00AD58F7">
        <w:rPr>
          <w:rFonts w:ascii="Tahoma" w:hAnsi="Tahoma" w:cs="Tahoma"/>
          <w:color w:val="auto"/>
          <w:sz w:val="21"/>
          <w:szCs w:val="21"/>
          <w:cs/>
        </w:rPr>
        <w:t>เกี่ยวกับเรื่องดังต่อไปนี้เป็นที่เรียบร้องแล้ว</w:t>
      </w:r>
    </w:p>
    <w:p w14:paraId="180891E1" w14:textId="77777777" w:rsidR="00107237" w:rsidRPr="00385FE6" w:rsidRDefault="001E3F87" w:rsidP="000B45D4">
      <w:pPr>
        <w:pStyle w:val="ae"/>
        <w:adjustRightInd/>
        <w:spacing w:line="360" w:lineRule="auto"/>
        <w:ind w:firstLineChars="100" w:firstLine="240"/>
        <w:rPr>
          <w:rFonts w:ascii="Tahoma" w:hAnsi="Tahoma" w:cs="Tahoma"/>
          <w:color w:val="auto"/>
          <w:cs/>
        </w:rPr>
      </w:pPr>
      <w:r w:rsidRPr="00283596">
        <w:rPr>
          <w:rFonts w:hint="eastAsia"/>
          <w:cs/>
        </w:rPr>
        <w:t>□</w:t>
      </w:r>
      <w:r w:rsidRPr="00385FE6">
        <w:rPr>
          <w:rFonts w:ascii="Tahoma" w:hAnsi="Tahoma" w:cs="Tahoma" w:hint="eastAsia"/>
          <w:color w:val="auto"/>
        </w:rPr>
        <w:t xml:space="preserve">　日本では、妊娠等を理由に解雇や不利益取扱いをすることが禁止されていること</w:t>
      </w:r>
    </w:p>
    <w:p w14:paraId="1BD11778" w14:textId="572F4241" w:rsidR="00A80216" w:rsidRPr="00AD58F7" w:rsidRDefault="00A80216" w:rsidP="00D45ED1">
      <w:pPr>
        <w:pStyle w:val="ae"/>
        <w:adjustRightInd/>
        <w:spacing w:line="360" w:lineRule="auto"/>
        <w:ind w:leftChars="115" w:left="567" w:hangingChars="136" w:hanging="326"/>
        <w:rPr>
          <w:rFonts w:ascii="Tahoma" w:hAnsi="Tahoma" w:cs="Tahoma"/>
          <w:color w:val="auto"/>
          <w:sz w:val="22"/>
          <w:szCs w:val="22"/>
          <w:cs/>
        </w:rPr>
      </w:pPr>
      <w:r w:rsidRPr="00283596">
        <w:rPr>
          <w:rFonts w:hint="eastAsia"/>
          <w:cs/>
        </w:rPr>
        <w:t>□</w:t>
      </w:r>
      <w:r w:rsidRPr="00AD58F7">
        <w:rPr>
          <w:rFonts w:ascii="Tahoma" w:hAnsi="Tahoma" w:cs="Tahoma"/>
          <w:color w:val="auto"/>
          <w:sz w:val="22"/>
          <w:szCs w:val="22"/>
          <w:cs/>
        </w:rPr>
        <w:t xml:space="preserve"> </w:t>
      </w:r>
      <w:r w:rsidR="00AD58F7">
        <w:rPr>
          <w:rFonts w:ascii="Tahoma" w:hAnsi="Tahoma" w:cs="Tahoma" w:hint="cs"/>
          <w:color w:val="auto"/>
          <w:sz w:val="22"/>
          <w:szCs w:val="22"/>
          <w:cs/>
        </w:rPr>
        <w:t xml:space="preserve"> </w:t>
      </w:r>
      <w:r w:rsidRPr="00AD58F7">
        <w:rPr>
          <w:rFonts w:ascii="Tahoma" w:hAnsi="Tahoma" w:cs="Tahoma"/>
          <w:color w:val="auto"/>
          <w:sz w:val="22"/>
          <w:szCs w:val="22"/>
          <w:cs/>
        </w:rPr>
        <w:t>ในประเทศญี่ปุ่น ห้ามมิให้เลิกจ้างหรือดำเนินการที่เป็นการเสียประโยชน์ โดยเหตุผลที่มีการตั้งครรภ์ ฯลฯ</w:t>
      </w:r>
    </w:p>
    <w:p w14:paraId="3F7E08F2" w14:textId="77777777" w:rsidR="007F182A" w:rsidRPr="00385FE6" w:rsidRDefault="00107237" w:rsidP="000B45D4">
      <w:pPr>
        <w:pStyle w:val="ae"/>
        <w:adjustRightInd/>
        <w:spacing w:line="360" w:lineRule="auto"/>
        <w:ind w:firstLineChars="100" w:firstLine="240"/>
        <w:rPr>
          <w:rFonts w:ascii="Tahoma" w:hAnsi="Tahoma" w:cs="Tahoma"/>
          <w:color w:val="auto"/>
          <w:cs/>
        </w:rPr>
      </w:pPr>
      <w:r w:rsidRPr="00283596">
        <w:rPr>
          <w:rFonts w:hint="eastAsia"/>
          <w:cs/>
        </w:rPr>
        <w:t>□</w:t>
      </w:r>
      <w:r w:rsidRPr="00385FE6">
        <w:rPr>
          <w:rFonts w:ascii="Tahoma" w:hAnsi="Tahoma" w:cs="Tahoma" w:hint="eastAsia"/>
          <w:color w:val="auto"/>
        </w:rPr>
        <w:t xml:space="preserve">　妊娠中の女性労働者は以下のことが請求できること</w:t>
      </w:r>
    </w:p>
    <w:p w14:paraId="612A0826" w14:textId="4B0D9234" w:rsidR="00A80216" w:rsidRPr="00385FE6" w:rsidRDefault="00A80216" w:rsidP="00A80216">
      <w:pPr>
        <w:pStyle w:val="ae"/>
        <w:adjustRightInd/>
        <w:spacing w:line="360" w:lineRule="auto"/>
        <w:ind w:firstLineChars="100" w:firstLine="240"/>
        <w:rPr>
          <w:rFonts w:ascii="Tahoma" w:hAnsi="Tahoma" w:cs="Tahoma"/>
          <w:color w:val="auto"/>
          <w:cs/>
        </w:rPr>
      </w:pPr>
      <w:r w:rsidRPr="00283596">
        <w:rPr>
          <w:rFonts w:hint="eastAsia"/>
          <w:cs/>
        </w:rPr>
        <w:t>□</w:t>
      </w:r>
      <w:r w:rsidR="00AD58F7">
        <w:rPr>
          <w:rFonts w:cs="Cordia New" w:hint="cs"/>
          <w:cs/>
        </w:rPr>
        <w:t xml:space="preserve"> </w:t>
      </w:r>
      <w:r w:rsidRPr="00385FE6">
        <w:rPr>
          <w:rFonts w:ascii="Tahoma" w:hAnsi="Tahoma" w:cs="Tahoma"/>
          <w:color w:val="auto"/>
          <w:cs/>
        </w:rPr>
        <w:t xml:space="preserve"> แรงงานหญิงมีครรภ์สามารถเรียกร้องตามข้อต่อไปนี้ได้</w:t>
      </w:r>
    </w:p>
    <w:p w14:paraId="24878AA6" w14:textId="77777777" w:rsidR="00107237" w:rsidRPr="00385FE6" w:rsidRDefault="007F182A" w:rsidP="00107237">
      <w:pPr>
        <w:pStyle w:val="ae"/>
        <w:adjustRightInd/>
        <w:spacing w:line="360" w:lineRule="auto"/>
        <w:ind w:leftChars="200" w:left="660" w:hangingChars="100" w:hanging="240"/>
        <w:rPr>
          <w:rFonts w:ascii="Tahoma" w:hAnsi="Tahoma" w:cs="Tahoma"/>
          <w:color w:val="auto"/>
          <w:cs/>
        </w:rPr>
      </w:pPr>
      <w:r w:rsidRPr="00385FE6">
        <w:rPr>
          <w:rFonts w:ascii="Meiryo UI" w:eastAsia="Meiryo UI" w:hAnsi="Meiryo UI" w:cs="Meiryo UI" w:hint="eastAsia"/>
          <w:color w:val="auto"/>
        </w:rPr>
        <w:t>①</w:t>
      </w:r>
      <w:r w:rsidRPr="00385FE6">
        <w:rPr>
          <w:rFonts w:ascii="Tahoma" w:hAnsi="Tahoma" w:cs="Tahoma" w:hint="eastAsia"/>
          <w:color w:val="auto"/>
        </w:rPr>
        <w:t xml:space="preserve">　他の軽易な業務に転換すること（妊娠中のみ）</w:t>
      </w:r>
    </w:p>
    <w:p w14:paraId="7EDECAE8" w14:textId="77777777" w:rsidR="00A80216" w:rsidRPr="00385FE6" w:rsidRDefault="00A80216" w:rsidP="00A80216">
      <w:pPr>
        <w:pStyle w:val="ae"/>
        <w:adjustRightInd/>
        <w:spacing w:line="360" w:lineRule="auto"/>
        <w:ind w:leftChars="200" w:left="660" w:hangingChars="100" w:hanging="240"/>
        <w:rPr>
          <w:rFonts w:ascii="Tahoma" w:hAnsi="Tahoma" w:cs="Tahoma"/>
          <w:color w:val="auto"/>
          <w:cs/>
        </w:rPr>
      </w:pPr>
      <w:r w:rsidRPr="00385FE6">
        <w:rPr>
          <w:rFonts w:ascii="Tahoma" w:hAnsi="Tahoma" w:cs="Tahoma"/>
          <w:color w:val="auto"/>
          <w:cs/>
        </w:rPr>
        <w:t>(1) เปลี่ยนไปทำงานเบาอื่น ๆ (เฉพาะระหว่างตั้งครรภ์)</w:t>
      </w:r>
    </w:p>
    <w:p w14:paraId="441B26DC" w14:textId="77777777" w:rsidR="00107237" w:rsidRPr="00385FE6" w:rsidRDefault="00107237" w:rsidP="00107237">
      <w:pPr>
        <w:pStyle w:val="ae"/>
        <w:adjustRightInd/>
        <w:spacing w:line="360" w:lineRule="auto"/>
        <w:ind w:leftChars="200" w:left="660" w:hangingChars="100" w:hanging="240"/>
        <w:rPr>
          <w:rFonts w:ascii="Tahoma" w:hAnsi="Tahoma" w:cs="Tahoma"/>
          <w:color w:val="auto"/>
          <w:cs/>
        </w:rPr>
      </w:pPr>
      <w:r w:rsidRPr="00385FE6">
        <w:rPr>
          <w:rFonts w:ascii="Meiryo UI" w:eastAsia="Meiryo UI" w:hAnsi="Meiryo UI" w:cs="Meiryo UI" w:hint="eastAsia"/>
          <w:color w:val="auto"/>
        </w:rPr>
        <w:lastRenderedPageBreak/>
        <w:t>②</w:t>
      </w:r>
      <w:r w:rsidRPr="00385FE6">
        <w:rPr>
          <w:rFonts w:ascii="Tahoma" w:hAnsi="Tahoma" w:cs="Tahoma" w:hint="eastAsia"/>
          <w:color w:val="auto"/>
        </w:rPr>
        <w:t xml:space="preserve">　１週間又は１日の労働時間が法定時間を超えないこと（妊産婦）</w:t>
      </w:r>
    </w:p>
    <w:p w14:paraId="60AE9412" w14:textId="77777777" w:rsidR="00A80216" w:rsidRPr="00385FE6" w:rsidRDefault="00A80216" w:rsidP="00A80216">
      <w:pPr>
        <w:pStyle w:val="ae"/>
        <w:adjustRightInd/>
        <w:spacing w:line="360" w:lineRule="auto"/>
        <w:ind w:leftChars="200" w:left="660" w:hangingChars="100" w:hanging="240"/>
        <w:rPr>
          <w:rFonts w:ascii="Tahoma" w:hAnsi="Tahoma" w:cs="Tahoma"/>
          <w:color w:val="auto"/>
          <w:cs/>
        </w:rPr>
      </w:pPr>
      <w:r w:rsidRPr="00385FE6">
        <w:rPr>
          <w:rFonts w:ascii="Tahoma" w:hAnsi="Tahoma" w:cs="Tahoma"/>
          <w:color w:val="auto"/>
          <w:cs/>
        </w:rPr>
        <w:t>(2) ทำงานไม่เกินจำนวนเวลาที่กฎหมายกำหนดไว้ต่อสัปดาห์หรือต่อวัน (หญิงมีครรภ์)</w:t>
      </w:r>
    </w:p>
    <w:p w14:paraId="247361B0" w14:textId="77777777" w:rsidR="00863BD7" w:rsidRPr="00385FE6" w:rsidRDefault="00107237" w:rsidP="00863BD7">
      <w:pPr>
        <w:pStyle w:val="ae"/>
        <w:adjustRightInd/>
        <w:spacing w:line="360" w:lineRule="auto"/>
        <w:ind w:leftChars="200" w:left="660" w:hangingChars="100" w:hanging="240"/>
        <w:rPr>
          <w:rFonts w:ascii="Tahoma" w:hAnsi="Tahoma" w:cs="Tahoma"/>
          <w:color w:val="auto"/>
          <w:cs/>
        </w:rPr>
      </w:pPr>
      <w:r w:rsidRPr="00385FE6">
        <w:rPr>
          <w:rFonts w:ascii="Meiryo UI" w:eastAsia="Meiryo UI" w:hAnsi="Meiryo UI" w:cs="Meiryo UI" w:hint="eastAsia"/>
          <w:color w:val="auto"/>
        </w:rPr>
        <w:t>③</w:t>
      </w:r>
      <w:r w:rsidRPr="00385FE6">
        <w:rPr>
          <w:rFonts w:ascii="Tahoma" w:hAnsi="Tahoma" w:cs="Tahoma" w:hint="eastAsia"/>
          <w:color w:val="auto"/>
        </w:rPr>
        <w:t xml:space="preserve">　時間外労働、休日労働又は深夜業をしないこと（妊産婦）</w:t>
      </w:r>
    </w:p>
    <w:p w14:paraId="79776D08" w14:textId="77777777" w:rsidR="00A80216" w:rsidRPr="00385FE6" w:rsidRDefault="00A80216" w:rsidP="00A80216">
      <w:pPr>
        <w:pStyle w:val="ae"/>
        <w:adjustRightInd/>
        <w:spacing w:line="360" w:lineRule="auto"/>
        <w:ind w:leftChars="200" w:left="660" w:hangingChars="100" w:hanging="240"/>
        <w:rPr>
          <w:rFonts w:ascii="Tahoma" w:hAnsi="Tahoma" w:cs="Tahoma"/>
          <w:color w:val="auto"/>
          <w:cs/>
        </w:rPr>
      </w:pPr>
      <w:r w:rsidRPr="00385FE6">
        <w:rPr>
          <w:rFonts w:ascii="Tahoma" w:hAnsi="Tahoma" w:cs="Tahoma"/>
          <w:color w:val="auto"/>
          <w:cs/>
        </w:rPr>
        <w:t>(3) ไม่ทำงานล่วงเวลา ทำงานในวันหยุด หรือทำงานในเวลากลางดึก (หญิงมีครรภ์)</w:t>
      </w:r>
    </w:p>
    <w:p w14:paraId="759ED2C6" w14:textId="77777777" w:rsidR="00107237" w:rsidRPr="00385FE6" w:rsidRDefault="00107237" w:rsidP="000B45D4">
      <w:pPr>
        <w:pStyle w:val="ae"/>
        <w:adjustRightInd/>
        <w:spacing w:line="360" w:lineRule="auto"/>
        <w:ind w:leftChars="127" w:left="507" w:hangingChars="100" w:hanging="240"/>
        <w:rPr>
          <w:rFonts w:ascii="Tahoma" w:hAnsi="Tahoma" w:cs="Tahoma"/>
          <w:color w:val="auto"/>
          <w:cs/>
        </w:rPr>
      </w:pPr>
      <w:r w:rsidRPr="00283596">
        <w:rPr>
          <w:rFonts w:hint="eastAsia"/>
          <w:cs/>
        </w:rPr>
        <w:t>□</w:t>
      </w:r>
      <w:r w:rsidRPr="00385FE6">
        <w:rPr>
          <w:rFonts w:ascii="Tahoma" w:hAnsi="Tahoma" w:cs="Tahoma" w:hint="eastAsia"/>
          <w:color w:val="auto"/>
        </w:rPr>
        <w:t xml:space="preserve">　妊娠中の女性労働者は以下の期間、休業ができ、休業期間中は加入している健康保険から出産手当金（休業開始前の賃金の６７％相当額）が支給される可能性があること</w:t>
      </w:r>
    </w:p>
    <w:p w14:paraId="6908F455" w14:textId="74936A75" w:rsidR="00A80216" w:rsidRPr="00385FE6" w:rsidRDefault="00A80216" w:rsidP="00AD58F7">
      <w:pPr>
        <w:pStyle w:val="ae"/>
        <w:adjustRightInd/>
        <w:spacing w:line="360" w:lineRule="auto"/>
        <w:ind w:leftChars="127" w:left="507" w:hangingChars="100" w:hanging="240"/>
        <w:jc w:val="left"/>
        <w:rPr>
          <w:rFonts w:ascii="Tahoma" w:hAnsi="Tahoma" w:cs="Tahoma"/>
          <w:color w:val="auto"/>
          <w:cs/>
        </w:rPr>
      </w:pPr>
      <w:r w:rsidRPr="00283596">
        <w:rPr>
          <w:rFonts w:hint="eastAsia"/>
          <w:cs/>
        </w:rPr>
        <w:t>□</w:t>
      </w:r>
      <w:r w:rsidRPr="00385FE6">
        <w:rPr>
          <w:rFonts w:ascii="Tahoma" w:hAnsi="Tahoma" w:cs="Tahoma"/>
          <w:color w:val="auto"/>
          <w:cs/>
        </w:rPr>
        <w:t xml:space="preserve"> </w:t>
      </w:r>
      <w:r w:rsidR="00AD58F7">
        <w:rPr>
          <w:rFonts w:ascii="Tahoma" w:hAnsi="Tahoma" w:cs="Tahoma" w:hint="cs"/>
          <w:color w:val="auto"/>
          <w:cs/>
        </w:rPr>
        <w:t xml:space="preserve"> </w:t>
      </w:r>
      <w:r w:rsidRPr="00385FE6">
        <w:rPr>
          <w:rFonts w:ascii="Tahoma" w:hAnsi="Tahoma" w:cs="Tahoma"/>
          <w:color w:val="auto"/>
          <w:cs/>
        </w:rPr>
        <w:t>แรงงานหญิงมีครรภ์สามารถลาหยุดงานได้ในช่วงเวลาต่อไปนี้ และในระหว่างที่ลาหยุดงาน อาจได้รับเงินช่วยเหลือสำหรับการคลอดบุตร (จำนวน 67% ของค่าจ้างก่อนลาหยุดงาน) จากประกันสุขภาพที่เป็นสมาชิกได้</w:t>
      </w:r>
    </w:p>
    <w:p w14:paraId="17924B34" w14:textId="77777777" w:rsidR="00107237" w:rsidRPr="00385FE6" w:rsidRDefault="00107237" w:rsidP="00107237">
      <w:pPr>
        <w:pStyle w:val="ae"/>
        <w:adjustRightInd/>
        <w:spacing w:line="360" w:lineRule="auto"/>
        <w:ind w:firstLineChars="100" w:firstLine="240"/>
        <w:rPr>
          <w:rFonts w:ascii="Tahoma" w:hAnsi="Tahoma" w:cs="Tahoma"/>
          <w:color w:val="auto"/>
          <w:cs/>
        </w:rPr>
      </w:pPr>
      <w:r w:rsidRPr="00385FE6">
        <w:rPr>
          <w:rFonts w:ascii="Tahoma" w:hAnsi="Tahoma" w:cs="Tahoma" w:hint="eastAsia"/>
          <w:color w:val="auto"/>
        </w:rPr>
        <w:t xml:space="preserve">　</w:t>
      </w:r>
      <w:r w:rsidRPr="00385FE6">
        <w:rPr>
          <w:rFonts w:ascii="Meiryo UI" w:eastAsia="Meiryo UI" w:hAnsi="Meiryo UI" w:cs="Meiryo UI" w:hint="eastAsia"/>
          <w:color w:val="auto"/>
        </w:rPr>
        <w:t>①</w:t>
      </w:r>
      <w:r w:rsidRPr="00385FE6">
        <w:rPr>
          <w:rFonts w:ascii="Tahoma" w:hAnsi="Tahoma" w:cs="Tahoma" w:hint="eastAsia"/>
          <w:color w:val="auto"/>
        </w:rPr>
        <w:t xml:space="preserve">　本人の請求により、出産予定日前の６週間（多胎妊娠の場合は１４週間）</w:t>
      </w:r>
    </w:p>
    <w:p w14:paraId="625BDA10" w14:textId="77777777" w:rsidR="00A80216" w:rsidRPr="00385FE6" w:rsidRDefault="00A80216" w:rsidP="00A80216">
      <w:pPr>
        <w:pStyle w:val="ae"/>
        <w:adjustRightInd/>
        <w:spacing w:line="360" w:lineRule="auto"/>
        <w:ind w:firstLineChars="200" w:firstLine="480"/>
        <w:rPr>
          <w:rFonts w:ascii="Tahoma" w:hAnsi="Tahoma" w:cs="Tahoma"/>
          <w:color w:val="auto"/>
          <w:cs/>
        </w:rPr>
      </w:pPr>
      <w:r w:rsidRPr="00385FE6">
        <w:rPr>
          <w:rFonts w:ascii="Tahoma" w:hAnsi="Tahoma" w:cs="Tahoma"/>
          <w:color w:val="auto"/>
          <w:cs/>
        </w:rPr>
        <w:t>(1) 6 สัปดาห์ก่อนกำหนดคลอด (14 สัปดาห์ในกรณีตั้งครรภ์เด็กแฝด) โดยเจ้าตัวเป็นผู้ยื่นขอ</w:t>
      </w:r>
    </w:p>
    <w:p w14:paraId="78C97F49" w14:textId="77777777" w:rsidR="00107237" w:rsidRPr="00385FE6" w:rsidRDefault="00107237" w:rsidP="00107237">
      <w:pPr>
        <w:pStyle w:val="ae"/>
        <w:adjustRightInd/>
        <w:spacing w:line="360" w:lineRule="auto"/>
        <w:ind w:leftChars="100" w:left="690" w:hangingChars="200" w:hanging="480"/>
        <w:rPr>
          <w:rFonts w:ascii="Tahoma" w:hAnsi="Tahoma" w:cs="Tahoma"/>
          <w:color w:val="auto"/>
          <w:cs/>
        </w:rPr>
      </w:pPr>
      <w:r w:rsidRPr="00385FE6">
        <w:rPr>
          <w:rFonts w:ascii="Tahoma" w:hAnsi="Tahoma" w:cs="Tahoma" w:hint="eastAsia"/>
          <w:color w:val="auto"/>
        </w:rPr>
        <w:t xml:space="preserve">　</w:t>
      </w:r>
      <w:r w:rsidRPr="00385FE6">
        <w:rPr>
          <w:rFonts w:ascii="Meiryo UI" w:eastAsia="Meiryo UI" w:hAnsi="Meiryo UI" w:cs="Meiryo UI" w:hint="eastAsia"/>
          <w:color w:val="auto"/>
        </w:rPr>
        <w:t>②</w:t>
      </w:r>
      <w:r w:rsidRPr="00385FE6">
        <w:rPr>
          <w:rFonts w:ascii="Tahoma" w:hAnsi="Tahoma" w:cs="Tahoma" w:hint="eastAsia"/>
          <w:color w:val="auto"/>
        </w:rPr>
        <w:t xml:space="preserve">　就業させてはならない期間として出産後の８週間（ただし、産後６週間経過後に、本人が請求し、医師が支障のないと認めた業務に就くことは可能）</w:t>
      </w:r>
    </w:p>
    <w:p w14:paraId="65250DCD" w14:textId="77777777" w:rsidR="00A80216" w:rsidRPr="00385FE6" w:rsidRDefault="00A80216" w:rsidP="00A80216">
      <w:pPr>
        <w:pStyle w:val="ae"/>
        <w:adjustRightInd/>
        <w:spacing w:line="360" w:lineRule="auto"/>
        <w:ind w:leftChars="100" w:left="690" w:hangingChars="200" w:hanging="480"/>
        <w:rPr>
          <w:rFonts w:ascii="Tahoma" w:hAnsi="Tahoma" w:cs="Tahoma"/>
          <w:color w:val="auto"/>
          <w:cs/>
        </w:rPr>
      </w:pPr>
      <w:r w:rsidRPr="00385FE6">
        <w:rPr>
          <w:rFonts w:ascii="Tahoma" w:hAnsi="Tahoma" w:cs="Tahoma" w:hint="eastAsia"/>
          <w:color w:val="auto"/>
        </w:rPr>
        <w:t xml:space="preserve">　</w:t>
      </w:r>
      <w:r w:rsidRPr="00385FE6">
        <w:rPr>
          <w:rFonts w:ascii="Tahoma" w:hAnsi="Tahoma" w:cs="Tahoma"/>
          <w:color w:val="auto"/>
          <w:cs/>
        </w:rPr>
        <w:t>(2) 8 สัปดาห์หลังจากคลอดบุตร ซึ่งเป็นระยะเวลาที่กฎหมายห้ามนายจ้างให้ลูกจ้างปฏิบัติงาน (เว้นแต่ หลังคลอดบุตร 6 สัปดาห์ เจ้าตัวยื่นขอ และแพทย์รับรองว่าสามารถปฏิบัติงานได้โดยไม่มีปัญหา)</w:t>
      </w:r>
    </w:p>
    <w:p w14:paraId="598F5C18" w14:textId="77777777" w:rsidR="003A26A3" w:rsidRPr="00385FE6" w:rsidRDefault="00107237" w:rsidP="000B5D07">
      <w:pPr>
        <w:pStyle w:val="ae"/>
        <w:adjustRightInd/>
        <w:spacing w:line="360" w:lineRule="auto"/>
        <w:ind w:leftChars="100" w:left="450" w:hangingChars="100" w:hanging="240"/>
        <w:rPr>
          <w:rFonts w:ascii="Tahoma" w:hAnsi="Tahoma" w:cs="Tahoma"/>
          <w:color w:val="auto"/>
          <w:cs/>
        </w:rPr>
      </w:pPr>
      <w:r w:rsidRPr="00283596">
        <w:rPr>
          <w:rFonts w:hint="eastAsia"/>
          <w:cs/>
        </w:rPr>
        <w:t>□</w:t>
      </w:r>
      <w:r w:rsidRPr="00385FE6">
        <w:rPr>
          <w:rFonts w:ascii="Tahoma" w:hAnsi="Tahoma" w:cs="Tahoma" w:hint="eastAsia"/>
          <w:color w:val="auto"/>
        </w:rPr>
        <w:t xml:space="preserve">　子供が１歳（一定の場合は最長２歳）になるまでの期間、男女労働者が育児休業を取得することができ、休業期間中が加入している雇用保険から育児休業給付金（はじめの６か月は休業開始前の賃金の６７％相当額、その後は５０％相当額）が支給される可能性があること</w:t>
      </w:r>
    </w:p>
    <w:p w14:paraId="6BCCF0C3" w14:textId="7E568224" w:rsidR="00A80216" w:rsidRPr="00385FE6" w:rsidRDefault="00A80216" w:rsidP="00335FCA">
      <w:pPr>
        <w:pStyle w:val="ae"/>
        <w:adjustRightInd/>
        <w:spacing w:line="360" w:lineRule="auto"/>
        <w:ind w:leftChars="100" w:left="450" w:hangingChars="100" w:hanging="240"/>
        <w:rPr>
          <w:rFonts w:ascii="Tahoma" w:hAnsi="Tahoma" w:cs="Tahoma"/>
          <w:color w:val="auto"/>
          <w:cs/>
        </w:rPr>
      </w:pPr>
      <w:r w:rsidRPr="00283596">
        <w:rPr>
          <w:rFonts w:hint="eastAsia"/>
          <w:cs/>
        </w:rPr>
        <w:t>□</w:t>
      </w:r>
      <w:r w:rsidRPr="00385FE6">
        <w:rPr>
          <w:rFonts w:ascii="Tahoma" w:hAnsi="Tahoma" w:cs="Tahoma"/>
          <w:color w:val="auto"/>
          <w:cs/>
        </w:rPr>
        <w:t xml:space="preserve"> </w:t>
      </w:r>
      <w:r w:rsidR="00144655">
        <w:rPr>
          <w:rFonts w:ascii="Tahoma" w:hAnsi="Tahoma" w:cs="Tahoma" w:hint="cs"/>
          <w:color w:val="auto"/>
          <w:cs/>
        </w:rPr>
        <w:t xml:space="preserve"> </w:t>
      </w:r>
      <w:r w:rsidRPr="00385FE6">
        <w:rPr>
          <w:rFonts w:ascii="Tahoma" w:hAnsi="Tahoma" w:cs="Tahoma"/>
          <w:color w:val="auto"/>
          <w:cs/>
        </w:rPr>
        <w:t>แรงงานทั้งชายและหญิงสามารถลาหยุดงานเพื่อเลี้ยงดูบุตรได้จนกว่าบุตรจะมีอายุ 1 ปี (ในบางกรณี</w:t>
      </w:r>
      <w:r w:rsidR="0085643C">
        <w:rPr>
          <w:rFonts w:ascii="Tahoma" w:hAnsi="Tahoma" w:cs="Tahoma"/>
          <w:color w:val="auto"/>
          <w:cs/>
        </w:rPr>
        <w:br/>
      </w:r>
      <w:r w:rsidRPr="00385FE6">
        <w:rPr>
          <w:rFonts w:ascii="Tahoma" w:hAnsi="Tahoma" w:cs="Tahoma"/>
          <w:color w:val="auto"/>
          <w:cs/>
        </w:rPr>
        <w:t>ลาหยุดได้สูงสุดจนบุตรอายุ 2 ปี) และในระหว่างที่ลาหยุดงาน อาจได้รับเงินช่วยเหลือสำหรับการ</w:t>
      </w:r>
      <w:r w:rsidR="0085643C">
        <w:rPr>
          <w:rFonts w:ascii="Tahoma" w:hAnsi="Tahoma" w:cs="Tahoma"/>
          <w:color w:val="auto"/>
          <w:cs/>
        </w:rPr>
        <w:br/>
      </w:r>
      <w:r w:rsidRPr="00385FE6">
        <w:rPr>
          <w:rFonts w:ascii="Tahoma" w:hAnsi="Tahoma" w:cs="Tahoma"/>
          <w:color w:val="auto"/>
          <w:cs/>
        </w:rPr>
        <w:t>ลาหยุดงานเพื่อเลี้ยงดูบุตร (ในช่วง 6 เดือนแรกจะได้รับเงินจำนวน 67% ของค่าจ้างก่อนลาหยุดงาน และหลังจากนั้นจะได้รับเงินจำนวน 50%) จากประกันการจ้างงานที่เป็นสมาชิกได้</w:t>
      </w:r>
    </w:p>
    <w:p w14:paraId="303D6632" w14:textId="77777777" w:rsidR="00107237" w:rsidRPr="00385FE6" w:rsidRDefault="003A26A3" w:rsidP="00C76CCB">
      <w:pPr>
        <w:pStyle w:val="ae"/>
        <w:adjustRightInd/>
        <w:spacing w:line="360" w:lineRule="auto"/>
        <w:ind w:leftChars="100" w:left="450" w:hangingChars="100" w:hanging="240"/>
        <w:rPr>
          <w:rFonts w:ascii="Tahoma" w:hAnsi="Tahoma" w:cs="Tahoma"/>
          <w:color w:val="auto"/>
          <w:cs/>
        </w:rPr>
      </w:pPr>
      <w:r w:rsidRPr="00283596">
        <w:rPr>
          <w:rFonts w:hint="eastAsia"/>
          <w:cs/>
        </w:rPr>
        <w:t>□</w:t>
      </w:r>
      <w:r w:rsidRPr="00385FE6">
        <w:rPr>
          <w:rFonts w:ascii="Tahoma" w:hAnsi="Tahoma" w:cs="Tahoma" w:hint="eastAsia"/>
          <w:color w:val="auto"/>
        </w:rPr>
        <w:t xml:space="preserve">　技能実習を中断し、帰国した場合でも、監理団体や送出機関の支援を受けながら、再度入国して技能実習を再開することができること</w:t>
      </w:r>
    </w:p>
    <w:p w14:paraId="3E8661A8" w14:textId="64D69A98" w:rsidR="00A80216" w:rsidRPr="00AD58F7" w:rsidRDefault="00A80216" w:rsidP="00AD58F7">
      <w:pPr>
        <w:pStyle w:val="ae"/>
        <w:adjustRightInd/>
        <w:spacing w:line="360" w:lineRule="auto"/>
        <w:ind w:leftChars="100" w:left="450" w:hangingChars="100" w:hanging="240"/>
        <w:jc w:val="left"/>
        <w:rPr>
          <w:rFonts w:ascii="Tahoma" w:hAnsi="Tahoma" w:cs="Tahoma"/>
          <w:color w:val="auto"/>
          <w:sz w:val="21"/>
          <w:szCs w:val="21"/>
          <w:cs/>
        </w:rPr>
      </w:pPr>
      <w:r w:rsidRPr="00283596">
        <w:rPr>
          <w:rFonts w:hint="eastAsia"/>
          <w:cs/>
        </w:rPr>
        <w:t>□</w:t>
      </w:r>
      <w:r w:rsidRPr="00AD58F7">
        <w:rPr>
          <w:rFonts w:ascii="Tahoma" w:hAnsi="Tahoma" w:cs="Tahoma"/>
          <w:color w:val="auto"/>
          <w:sz w:val="21"/>
          <w:szCs w:val="21"/>
          <w:cs/>
        </w:rPr>
        <w:t xml:space="preserve"> </w:t>
      </w:r>
      <w:r w:rsidR="00AD58F7">
        <w:rPr>
          <w:rFonts w:ascii="Tahoma" w:hAnsi="Tahoma" w:cs="Tahoma" w:hint="cs"/>
          <w:color w:val="auto"/>
          <w:sz w:val="21"/>
          <w:szCs w:val="21"/>
          <w:cs/>
        </w:rPr>
        <w:t xml:space="preserve"> </w:t>
      </w:r>
      <w:r w:rsidRPr="00AD58F7">
        <w:rPr>
          <w:rFonts w:ascii="Tahoma" w:hAnsi="Tahoma" w:cs="Tahoma"/>
          <w:color w:val="auto"/>
          <w:sz w:val="21"/>
          <w:szCs w:val="21"/>
          <w:cs/>
        </w:rPr>
        <w:t>แม้ว่าจะหยุดการฝึกกลางคันและกลับประเทศไปก็ตาม ผู้ฝึกงานด้านเทคนิคสามารถกลับมาฝึกงานด้านเทคนิคต่อได้ โดยรับความช่วยเหลือสนับสนุนจากองค์กรที่กำกับดูแลและองค์กรที่เป็นผู้ส่งผู้ฝึกงานมา</w:t>
      </w:r>
    </w:p>
    <w:p w14:paraId="445D4D89" w14:textId="77777777" w:rsidR="005A7992" w:rsidRPr="00385FE6" w:rsidRDefault="00651834" w:rsidP="00142872">
      <w:pPr>
        <w:pStyle w:val="ae"/>
        <w:adjustRightInd/>
        <w:spacing w:line="360" w:lineRule="auto"/>
        <w:ind w:leftChars="114" w:left="424" w:hangingChars="77" w:hanging="185"/>
        <w:rPr>
          <w:rFonts w:ascii="Tahoma" w:hAnsi="Tahoma" w:cs="Tahoma"/>
          <w:color w:val="auto"/>
          <w:cs/>
        </w:rPr>
      </w:pPr>
      <w:r w:rsidRPr="00283596">
        <w:rPr>
          <w:rFonts w:hint="eastAsia"/>
          <w:cs/>
        </w:rPr>
        <w:t>□</w:t>
      </w:r>
      <w:r w:rsidRPr="00385FE6">
        <w:rPr>
          <w:rFonts w:ascii="Tahoma" w:hAnsi="Tahoma" w:cs="Tahoma" w:hint="eastAsia"/>
          <w:color w:val="auto"/>
        </w:rPr>
        <w:t xml:space="preserve">　技能実習の再開は、外国人技能実習機構などで手続が必要であることについて、十分説明を受けました。</w:t>
      </w:r>
    </w:p>
    <w:p w14:paraId="4A746300" w14:textId="61EA012C" w:rsidR="00A80216" w:rsidRPr="00AD58F7" w:rsidRDefault="00A80216" w:rsidP="00AD58F7">
      <w:pPr>
        <w:pStyle w:val="ae"/>
        <w:adjustRightInd/>
        <w:spacing w:line="360" w:lineRule="auto"/>
        <w:ind w:leftChars="114" w:left="544" w:hangingChars="127" w:hanging="305"/>
        <w:jc w:val="left"/>
        <w:rPr>
          <w:rFonts w:ascii="Tahoma" w:hAnsi="Tahoma" w:cs="Tahoma"/>
          <w:color w:val="auto"/>
          <w:sz w:val="20"/>
          <w:szCs w:val="20"/>
          <w:cs/>
        </w:rPr>
      </w:pPr>
      <w:r w:rsidRPr="00283596">
        <w:rPr>
          <w:rFonts w:hint="eastAsia"/>
          <w:cs/>
        </w:rPr>
        <w:t>□</w:t>
      </w:r>
      <w:r w:rsidR="00AD58F7">
        <w:rPr>
          <w:rFonts w:cs="Cordia New" w:hint="cs"/>
          <w:sz w:val="20"/>
          <w:szCs w:val="20"/>
          <w:cs/>
        </w:rPr>
        <w:t xml:space="preserve">   </w:t>
      </w:r>
      <w:r w:rsidRPr="00AD58F7">
        <w:rPr>
          <w:rFonts w:ascii="Tahoma" w:hAnsi="Tahoma" w:cs="Tahoma"/>
          <w:color w:val="auto"/>
          <w:sz w:val="20"/>
          <w:szCs w:val="20"/>
          <w:cs/>
        </w:rPr>
        <w:t>การกลับมาฝึกงานต่อของผู้ฝึกงานด้านเทคนิคจะต้องดำเนินการยื่นเรื่องที่องค์กรฝึกงานด้านเทคนิคสำหรับชาวต่างชาติ (OTIT)</w:t>
      </w:r>
    </w:p>
    <w:p w14:paraId="1747311E" w14:textId="77777777" w:rsidR="005A7992" w:rsidRPr="00385FE6" w:rsidRDefault="005A7992" w:rsidP="00144655">
      <w:pPr>
        <w:pStyle w:val="ae"/>
        <w:adjustRightInd/>
        <w:rPr>
          <w:rFonts w:ascii="Tahoma" w:hAnsi="Tahoma" w:cs="Tahoma"/>
          <w:color w:val="auto"/>
          <w:cs/>
        </w:rPr>
      </w:pPr>
    </w:p>
    <w:p w14:paraId="2133F76F" w14:textId="77777777" w:rsidR="005A7992" w:rsidRPr="00385FE6" w:rsidRDefault="00C645E2" w:rsidP="005A7992">
      <w:pPr>
        <w:pStyle w:val="ae"/>
        <w:adjustRightInd/>
        <w:spacing w:line="360" w:lineRule="auto"/>
        <w:ind w:left="240" w:hangingChars="100" w:hanging="240"/>
        <w:rPr>
          <w:rFonts w:ascii="Tahoma" w:hAnsi="Tahoma" w:cs="Tahoma"/>
          <w:cs/>
        </w:rPr>
      </w:pPr>
      <w:r w:rsidRPr="00385FE6">
        <w:rPr>
          <w:rFonts w:ascii="Tahoma" w:hAnsi="Tahoma" w:cs="Tahoma" w:hint="eastAsia"/>
        </w:rPr>
        <w:t>３　私は、上記２の説明を受け、以下の理由から、</w:t>
      </w:r>
      <w:r w:rsidRPr="00385FE6">
        <w:rPr>
          <w:rFonts w:ascii="Tahoma" w:hAnsi="Tahoma" w:cs="Tahoma" w:hint="eastAsia"/>
          <w:u w:val="single"/>
        </w:rPr>
        <w:t xml:space="preserve">　　　　</w:t>
      </w:r>
      <w:r w:rsidRPr="00385FE6">
        <w:rPr>
          <w:rFonts w:ascii="Tahoma" w:hAnsi="Tahoma" w:cs="Tahoma" w:hint="eastAsia"/>
        </w:rPr>
        <w:t>年</w:t>
      </w:r>
      <w:r w:rsidRPr="00385FE6">
        <w:rPr>
          <w:rFonts w:ascii="Tahoma" w:hAnsi="Tahoma" w:cs="Tahoma" w:hint="eastAsia"/>
          <w:u w:val="single"/>
        </w:rPr>
        <w:t xml:space="preserve">　　</w:t>
      </w:r>
      <w:r w:rsidRPr="00385FE6">
        <w:rPr>
          <w:rFonts w:ascii="Tahoma" w:hAnsi="Tahoma" w:cs="Tahoma" w:hint="eastAsia"/>
        </w:rPr>
        <w:t>月</w:t>
      </w:r>
      <w:r w:rsidRPr="00385FE6">
        <w:rPr>
          <w:rFonts w:ascii="Tahoma" w:hAnsi="Tahoma" w:cs="Tahoma" w:hint="eastAsia"/>
          <w:u w:val="single"/>
        </w:rPr>
        <w:t xml:space="preserve">　　</w:t>
      </w:r>
      <w:r w:rsidRPr="00385FE6">
        <w:rPr>
          <w:rFonts w:ascii="Tahoma" w:hAnsi="Tahoma" w:cs="Tahoma" w:hint="eastAsia"/>
        </w:rPr>
        <w:t>日までの技能実習期間満了前の</w:t>
      </w:r>
      <w:r w:rsidRPr="00385FE6">
        <w:rPr>
          <w:rFonts w:ascii="Tahoma" w:hAnsi="Tahoma" w:cs="Tahoma" w:hint="eastAsia"/>
          <w:u w:val="single"/>
        </w:rPr>
        <w:t xml:space="preserve">　　　　</w:t>
      </w:r>
      <w:r w:rsidRPr="00385FE6">
        <w:rPr>
          <w:rFonts w:ascii="Tahoma" w:hAnsi="Tahoma" w:cs="Tahoma" w:hint="eastAsia"/>
        </w:rPr>
        <w:t>年</w:t>
      </w:r>
      <w:r w:rsidRPr="00385FE6">
        <w:rPr>
          <w:rFonts w:ascii="Tahoma" w:hAnsi="Tahoma" w:cs="Tahoma" w:hint="eastAsia"/>
          <w:u w:val="single"/>
        </w:rPr>
        <w:t xml:space="preserve">　　</w:t>
      </w:r>
      <w:r w:rsidRPr="00385FE6">
        <w:rPr>
          <w:rFonts w:ascii="Tahoma" w:hAnsi="Tahoma" w:cs="Tahoma" w:hint="eastAsia"/>
        </w:rPr>
        <w:t>月</w:t>
      </w:r>
      <w:r w:rsidRPr="00385FE6">
        <w:rPr>
          <w:rFonts w:ascii="Tahoma" w:hAnsi="Tahoma" w:cs="Tahoma" w:hint="eastAsia"/>
          <w:u w:val="single"/>
        </w:rPr>
        <w:t xml:space="preserve">　　</w:t>
      </w:r>
      <w:r w:rsidRPr="00385FE6">
        <w:rPr>
          <w:rFonts w:ascii="Tahoma" w:hAnsi="Tahoma" w:cs="Tahoma" w:hint="eastAsia"/>
        </w:rPr>
        <w:t>日に帰国することを決めました。</w:t>
      </w:r>
    </w:p>
    <w:p w14:paraId="1C666965" w14:textId="77777777" w:rsidR="00283596" w:rsidRDefault="00A80216" w:rsidP="00283596">
      <w:pPr>
        <w:pStyle w:val="ae"/>
        <w:adjustRightInd/>
        <w:spacing w:line="360" w:lineRule="auto"/>
        <w:ind w:left="240" w:hangingChars="100" w:hanging="240"/>
        <w:jc w:val="left"/>
        <w:rPr>
          <w:rFonts w:ascii="Tahoma" w:hAnsi="Tahoma" w:cs="Tahoma"/>
          <w:sz w:val="22"/>
          <w:szCs w:val="22"/>
          <w:cs/>
        </w:rPr>
      </w:pPr>
      <w:r w:rsidRPr="00385FE6">
        <w:rPr>
          <w:rFonts w:ascii="Tahoma" w:hAnsi="Tahoma" w:cs="Tahoma"/>
          <w:cs/>
        </w:rPr>
        <w:t>3.</w:t>
      </w:r>
      <w:r w:rsidRPr="00283596">
        <w:rPr>
          <w:rFonts w:ascii="Tahoma" w:hAnsi="Tahoma" w:cs="Tahoma"/>
          <w:sz w:val="22"/>
          <w:szCs w:val="22"/>
          <w:cs/>
        </w:rPr>
        <w:t xml:space="preserve"> ข้าพเจ้าได้รับการอธิบายในข้อ 2 ข้างต้นแล้ว และข้าพเจ้าตัดสินใจที่จะกลับประเทศก่อนวันสิ้นสุด</w:t>
      </w:r>
    </w:p>
    <w:p w14:paraId="61A82541" w14:textId="1938356E" w:rsidR="00A80216" w:rsidRPr="00385FE6" w:rsidRDefault="00A80216" w:rsidP="00283596">
      <w:pPr>
        <w:pStyle w:val="ae"/>
        <w:adjustRightInd/>
        <w:spacing w:line="360" w:lineRule="auto"/>
        <w:ind w:leftChars="100" w:left="210"/>
        <w:jc w:val="left"/>
        <w:rPr>
          <w:rFonts w:ascii="Tahoma" w:hAnsi="Tahoma" w:cs="Tahoma"/>
          <w:cs/>
        </w:rPr>
      </w:pPr>
      <w:r w:rsidRPr="00283596">
        <w:rPr>
          <w:rFonts w:ascii="Tahoma" w:hAnsi="Tahoma" w:cs="Tahoma"/>
          <w:sz w:val="22"/>
          <w:szCs w:val="22"/>
          <w:cs/>
        </w:rPr>
        <w:t>ระยะเวลาการฝึกงานด้านเทคนิคซึ่งตรงกับวันที่</w:t>
      </w:r>
      <w:r w:rsidRPr="00283596">
        <w:rPr>
          <w:rFonts w:ascii="Tahoma" w:hAnsi="Tahoma" w:cs="Tahoma"/>
          <w:sz w:val="22"/>
          <w:szCs w:val="22"/>
          <w:u w:val="single"/>
          <w:cs/>
        </w:rPr>
        <w:t xml:space="preserve">             </w:t>
      </w:r>
      <w:r w:rsidRPr="00283596">
        <w:rPr>
          <w:rFonts w:ascii="Tahoma" w:hAnsi="Tahoma" w:cs="Tahoma"/>
          <w:sz w:val="22"/>
          <w:szCs w:val="22"/>
          <w:cs/>
        </w:rPr>
        <w:t>เดือน</w:t>
      </w:r>
      <w:r w:rsidRPr="00283596">
        <w:rPr>
          <w:rFonts w:ascii="Tahoma" w:hAnsi="Tahoma" w:cs="Tahoma"/>
          <w:sz w:val="22"/>
          <w:szCs w:val="22"/>
          <w:u w:val="single"/>
          <w:cs/>
        </w:rPr>
        <w:t xml:space="preserve">               </w:t>
      </w:r>
      <w:r w:rsidRPr="00283596">
        <w:rPr>
          <w:rFonts w:ascii="Tahoma" w:hAnsi="Tahoma" w:cs="Tahoma"/>
          <w:sz w:val="22"/>
          <w:szCs w:val="22"/>
          <w:cs/>
        </w:rPr>
        <w:t>ปี</w:t>
      </w:r>
      <w:r w:rsidRPr="00283596">
        <w:rPr>
          <w:rFonts w:ascii="Tahoma" w:hAnsi="Tahoma" w:cs="Tahoma"/>
          <w:sz w:val="22"/>
          <w:szCs w:val="22"/>
          <w:u w:val="single"/>
          <w:cs/>
        </w:rPr>
        <w:t xml:space="preserve">              </w:t>
      </w:r>
      <w:r w:rsidRPr="00283596">
        <w:rPr>
          <w:rFonts w:ascii="Tahoma" w:hAnsi="Tahoma" w:cs="Tahoma"/>
          <w:sz w:val="22"/>
          <w:szCs w:val="22"/>
          <w:cs/>
        </w:rPr>
        <w:t xml:space="preserve"> โดยข้าพเจ้า</w:t>
      </w:r>
      <w:r w:rsidR="00335FCA">
        <w:rPr>
          <w:rFonts w:ascii="Tahoma" w:hAnsi="Tahoma" w:cs="Tahoma"/>
          <w:cs/>
        </w:rPr>
        <w:br/>
      </w:r>
      <w:r w:rsidRPr="00385FE6">
        <w:rPr>
          <w:rFonts w:ascii="Tahoma" w:hAnsi="Tahoma" w:cs="Tahoma"/>
          <w:cs/>
        </w:rPr>
        <w:t>จะกลับในวันที่</w:t>
      </w:r>
      <w:r w:rsidRPr="00385FE6">
        <w:rPr>
          <w:rFonts w:ascii="Tahoma" w:hAnsi="Tahoma" w:cs="Tahoma"/>
          <w:u w:val="single"/>
          <w:cs/>
        </w:rPr>
        <w:t xml:space="preserve">             </w:t>
      </w:r>
      <w:r w:rsidRPr="00385FE6">
        <w:rPr>
          <w:rFonts w:ascii="Tahoma" w:hAnsi="Tahoma" w:cs="Tahoma"/>
          <w:cs/>
        </w:rPr>
        <w:t>เดือน</w:t>
      </w:r>
      <w:r w:rsidRPr="00385FE6">
        <w:rPr>
          <w:rFonts w:ascii="Tahoma" w:hAnsi="Tahoma" w:cs="Tahoma"/>
          <w:u w:val="single"/>
          <w:cs/>
        </w:rPr>
        <w:t xml:space="preserve">               </w:t>
      </w:r>
      <w:r w:rsidRPr="00385FE6">
        <w:rPr>
          <w:rFonts w:ascii="Tahoma" w:hAnsi="Tahoma" w:cs="Tahoma"/>
          <w:cs/>
        </w:rPr>
        <w:t>ปี</w:t>
      </w:r>
      <w:r w:rsidRPr="00385FE6">
        <w:rPr>
          <w:rFonts w:ascii="Tahoma" w:hAnsi="Tahoma" w:cs="Tahoma"/>
          <w:u w:val="single"/>
          <w:cs/>
        </w:rPr>
        <w:t xml:space="preserve">              </w:t>
      </w:r>
      <w:r w:rsidRPr="00385FE6">
        <w:rPr>
          <w:rFonts w:ascii="Tahoma" w:hAnsi="Tahoma" w:cs="Tahoma"/>
          <w:cs/>
        </w:rPr>
        <w:t>ด้วยเหตุผลดังต่อไปนี้</w:t>
      </w:r>
    </w:p>
    <w:p w14:paraId="0AAA16D8" w14:textId="77777777" w:rsidR="00AC621D" w:rsidRPr="00385FE6" w:rsidRDefault="00A22113" w:rsidP="00651834">
      <w:pPr>
        <w:pStyle w:val="ae"/>
        <w:adjustRightInd/>
        <w:spacing w:line="360" w:lineRule="auto"/>
        <w:rPr>
          <w:rFonts w:ascii="Tahoma" w:hAnsi="Tahoma" w:cs="Tahoma"/>
          <w:color w:val="auto"/>
          <w:cs/>
        </w:rPr>
      </w:pPr>
      <w:r>
        <w:rPr>
          <w:noProof/>
        </w:rPr>
        <mc:AlternateContent>
          <mc:Choice Requires="wps">
            <w:drawing>
              <wp:anchor distT="0" distB="0" distL="114300" distR="114300" simplePos="0" relativeHeight="251659264" behindDoc="0" locked="0" layoutInCell="1" allowOverlap="1" wp14:anchorId="14C0DECD" wp14:editId="463018C4">
                <wp:simplePos x="0" y="0"/>
                <wp:positionH relativeFrom="column">
                  <wp:posOffset>59690</wp:posOffset>
                </wp:positionH>
                <wp:positionV relativeFrom="paragraph">
                  <wp:posOffset>164465</wp:posOffset>
                </wp:positionV>
                <wp:extent cx="6553200" cy="2209800"/>
                <wp:effectExtent l="0" t="0" r="0" b="0"/>
                <wp:wrapNone/>
                <wp:docPr id="86755201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2209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19970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pt;margin-top:12.95pt;width:516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" strokecolor="black [3213]">
                <v:path arrowok="t"/>
              </v:shape>
            </w:pict>
          </mc:Fallback>
        </mc:AlternateContent>
      </w:r>
    </w:p>
    <w:p w14:paraId="3A3B02FC" w14:textId="77777777" w:rsidR="005A7992" w:rsidRPr="00385FE6" w:rsidRDefault="005A7992" w:rsidP="00AC621D">
      <w:pPr>
        <w:pStyle w:val="ae"/>
        <w:adjustRightInd/>
        <w:spacing w:afterLines="50" w:after="160"/>
        <w:rPr>
          <w:rFonts w:ascii="Tahoma" w:hAnsi="Tahoma" w:cs="Tahoma"/>
          <w:color w:val="auto"/>
          <w:cs/>
        </w:rPr>
      </w:pPr>
    </w:p>
    <w:p w14:paraId="04EE3EF7" w14:textId="77777777" w:rsidR="005A7992" w:rsidRPr="00385FE6" w:rsidRDefault="005A7992" w:rsidP="00AC621D">
      <w:pPr>
        <w:pStyle w:val="ae"/>
        <w:adjustRightInd/>
        <w:spacing w:afterLines="50" w:after="160"/>
        <w:rPr>
          <w:rFonts w:ascii="Tahoma" w:hAnsi="Tahoma" w:cs="Tahoma"/>
          <w:color w:val="auto"/>
          <w:cs/>
        </w:rPr>
      </w:pPr>
    </w:p>
    <w:p w14:paraId="42F22CCC" w14:textId="77777777" w:rsidR="005A7992" w:rsidRPr="00385FE6" w:rsidRDefault="005A7992" w:rsidP="00AC621D">
      <w:pPr>
        <w:pStyle w:val="ae"/>
        <w:adjustRightInd/>
        <w:spacing w:afterLines="50" w:after="160"/>
        <w:rPr>
          <w:rFonts w:ascii="Tahoma" w:hAnsi="Tahoma" w:cs="Tahoma"/>
          <w:color w:val="auto"/>
          <w:cs/>
        </w:rPr>
      </w:pPr>
    </w:p>
    <w:p w14:paraId="5FAD683F" w14:textId="77777777" w:rsidR="005A7992" w:rsidRPr="00385FE6" w:rsidRDefault="005A7992" w:rsidP="00AC621D">
      <w:pPr>
        <w:pStyle w:val="ae"/>
        <w:adjustRightInd/>
        <w:spacing w:afterLines="50" w:after="160"/>
        <w:rPr>
          <w:rFonts w:ascii="Tahoma" w:hAnsi="Tahoma" w:cs="Tahoma"/>
          <w:color w:val="auto"/>
          <w:cs/>
        </w:rPr>
      </w:pPr>
    </w:p>
    <w:p w14:paraId="1A85266F" w14:textId="77777777" w:rsidR="005A7992" w:rsidRPr="00385FE6" w:rsidRDefault="005A7992" w:rsidP="00AC621D">
      <w:pPr>
        <w:pStyle w:val="ae"/>
        <w:adjustRightInd/>
        <w:spacing w:afterLines="50" w:after="160"/>
        <w:rPr>
          <w:rFonts w:ascii="Tahoma" w:hAnsi="Tahoma" w:cs="Tahoma"/>
          <w:color w:val="auto"/>
          <w:cs/>
        </w:rPr>
      </w:pPr>
    </w:p>
    <w:p w14:paraId="0120393C" w14:textId="77777777" w:rsidR="005A7992" w:rsidRPr="00385FE6" w:rsidRDefault="005A7992" w:rsidP="00AC621D">
      <w:pPr>
        <w:pStyle w:val="ae"/>
        <w:adjustRightInd/>
        <w:spacing w:afterLines="50" w:after="160"/>
        <w:rPr>
          <w:rFonts w:ascii="Tahoma" w:hAnsi="Tahoma" w:cs="Tahoma"/>
          <w:color w:val="auto"/>
          <w:cs/>
        </w:rPr>
      </w:pPr>
    </w:p>
    <w:p w14:paraId="4C405C28" w14:textId="77777777" w:rsidR="005A7992" w:rsidRPr="00385FE6" w:rsidRDefault="005A7992" w:rsidP="00AC621D">
      <w:pPr>
        <w:pStyle w:val="ae"/>
        <w:adjustRightInd/>
        <w:spacing w:afterLines="50" w:after="160"/>
        <w:rPr>
          <w:rFonts w:ascii="Tahoma" w:hAnsi="Tahoma" w:cs="Tahoma"/>
          <w:color w:val="auto"/>
          <w:cs/>
        </w:rPr>
      </w:pPr>
    </w:p>
    <w:p w14:paraId="5C1C4E8F" w14:textId="77777777" w:rsidR="005A7992" w:rsidRPr="00385FE6" w:rsidRDefault="005A7992" w:rsidP="00144655">
      <w:pPr>
        <w:pStyle w:val="ae"/>
        <w:adjustRightInd/>
        <w:rPr>
          <w:rFonts w:ascii="Tahoma" w:hAnsi="Tahoma" w:cs="Tahoma"/>
          <w:color w:val="auto"/>
          <w:cs/>
        </w:rPr>
      </w:pPr>
    </w:p>
    <w:p w14:paraId="44FEBC0F" w14:textId="77777777" w:rsidR="00C645E2" w:rsidRPr="00385FE6" w:rsidRDefault="00C645E2" w:rsidP="00AC621D">
      <w:pPr>
        <w:pStyle w:val="ae"/>
        <w:adjustRightInd/>
        <w:spacing w:afterLines="50" w:after="160"/>
        <w:rPr>
          <w:rFonts w:ascii="Tahoma" w:hAnsi="Tahoma" w:cs="Tahoma"/>
          <w:color w:val="auto"/>
          <w:cs/>
        </w:rPr>
      </w:pPr>
      <w:r w:rsidRPr="00385FE6">
        <w:rPr>
          <w:rFonts w:ascii="Tahoma" w:hAnsi="Tahoma" w:cs="Tahoma" w:hint="eastAsia"/>
          <w:color w:val="auto"/>
        </w:rPr>
        <w:t>４　現時点で、帰国して出産などをした後の予定は</w:t>
      </w:r>
    </w:p>
    <w:p w14:paraId="7B816BCE" w14:textId="77777777" w:rsidR="00A80216" w:rsidRPr="00385FE6" w:rsidRDefault="00A80216" w:rsidP="00A80216">
      <w:pPr>
        <w:pStyle w:val="ae"/>
        <w:adjustRightInd/>
        <w:spacing w:afterLines="50" w:after="160"/>
        <w:rPr>
          <w:rFonts w:ascii="Tahoma" w:hAnsi="Tahoma" w:cs="Tahoma"/>
          <w:color w:val="auto"/>
          <w:cs/>
        </w:rPr>
      </w:pPr>
      <w:r w:rsidRPr="00385FE6">
        <w:rPr>
          <w:rFonts w:ascii="Tahoma" w:hAnsi="Tahoma" w:cs="Tahoma"/>
          <w:color w:val="auto"/>
          <w:cs/>
        </w:rPr>
        <w:t>4. ณ ปัจจุบัน หลังกลับประเทศและคลอดบุตร ฯลฯ แล้ว ข้าพเจ้ามีแผนที่จะ</w:t>
      </w:r>
    </w:p>
    <w:p w14:paraId="2F11AE4E" w14:textId="77777777" w:rsidR="00C645E2" w:rsidRPr="00385FE6" w:rsidRDefault="00C645E2" w:rsidP="00C645E2">
      <w:pPr>
        <w:pStyle w:val="ae"/>
        <w:adjustRightInd/>
        <w:spacing w:line="360" w:lineRule="auto"/>
        <w:ind w:firstLineChars="100" w:firstLine="240"/>
        <w:rPr>
          <w:rFonts w:ascii="Tahoma" w:hAnsi="Tahoma" w:cs="Tahoma"/>
          <w:cs/>
        </w:rPr>
      </w:pPr>
      <w:r w:rsidRPr="00283596">
        <w:rPr>
          <w:rFonts w:hint="eastAsia"/>
          <w:cs/>
        </w:rPr>
        <w:t>□</w:t>
      </w:r>
      <w:r w:rsidRPr="00385FE6">
        <w:rPr>
          <w:rFonts w:ascii="Tahoma" w:hAnsi="Tahoma" w:cs="Tahoma" w:hint="eastAsia"/>
        </w:rPr>
        <w:t xml:space="preserve">　日本に戻って技能実習を再開したい（再開予定時期：</w:t>
      </w:r>
      <w:r w:rsidRPr="00385FE6">
        <w:rPr>
          <w:rFonts w:ascii="Tahoma" w:hAnsi="Tahoma" w:cs="Tahoma" w:hint="eastAsia"/>
          <w:u w:val="single"/>
        </w:rPr>
        <w:t xml:space="preserve">　　　</w:t>
      </w:r>
      <w:r w:rsidRPr="00385FE6">
        <w:rPr>
          <w:rFonts w:ascii="Tahoma" w:hAnsi="Tahoma" w:cs="Tahoma" w:hint="eastAsia"/>
        </w:rPr>
        <w:t>年</w:t>
      </w:r>
      <w:r w:rsidRPr="00385FE6">
        <w:rPr>
          <w:rFonts w:ascii="Tahoma" w:hAnsi="Tahoma" w:cs="Tahoma" w:hint="eastAsia"/>
          <w:u w:val="single"/>
        </w:rPr>
        <w:t xml:space="preserve">　　</w:t>
      </w:r>
      <w:r w:rsidRPr="00385FE6">
        <w:rPr>
          <w:rFonts w:ascii="Tahoma" w:hAnsi="Tahoma" w:cs="Tahoma" w:hint="eastAsia"/>
        </w:rPr>
        <w:t>月頃）</w:t>
      </w:r>
    </w:p>
    <w:p w14:paraId="5458B289" w14:textId="000986FB" w:rsidR="00A80216" w:rsidRPr="00385FE6" w:rsidRDefault="00A80216" w:rsidP="00D45ED1">
      <w:pPr>
        <w:pStyle w:val="ae"/>
        <w:adjustRightInd/>
        <w:spacing w:line="360" w:lineRule="auto"/>
        <w:ind w:leftChars="115" w:left="567" w:rightChars="1213" w:right="2547" w:hangingChars="136" w:hanging="326"/>
        <w:rPr>
          <w:rFonts w:ascii="Tahoma" w:hAnsi="Tahoma" w:cs="Tahoma"/>
          <w:cs/>
        </w:rPr>
      </w:pPr>
      <w:r w:rsidRPr="00283596">
        <w:rPr>
          <w:rFonts w:hint="eastAsia"/>
          <w:cs/>
        </w:rPr>
        <w:t>□</w:t>
      </w:r>
      <w:r w:rsidR="00EA3CBB">
        <w:rPr>
          <w:rFonts w:ascii="Tahoma" w:hAnsi="Tahoma" w:cs="Tahoma"/>
          <w:cs/>
        </w:rPr>
        <w:tab/>
      </w:r>
      <w:r w:rsidRPr="00385FE6">
        <w:rPr>
          <w:rFonts w:ascii="Tahoma" w:hAnsi="Tahoma" w:cs="Tahoma"/>
          <w:cs/>
        </w:rPr>
        <w:t>กลับมาญี่ปุ่นและฝึกงานด้านเทคนิคต่อ (วันที่คาดว่าจะเริ่มฝึกงานต่อ: ประมาณเดือน</w:t>
      </w:r>
      <w:r w:rsidRPr="00385FE6">
        <w:rPr>
          <w:rFonts w:ascii="Tahoma" w:hAnsi="Tahoma" w:cs="Tahoma" w:hint="eastAsia"/>
          <w:u w:val="single"/>
        </w:rPr>
        <w:t xml:space="preserve">　</w:t>
      </w:r>
      <w:r w:rsidRPr="00385FE6">
        <w:rPr>
          <w:rFonts w:ascii="Tahoma" w:hAnsi="Tahoma" w:cs="Tahoma"/>
          <w:u w:val="single"/>
          <w:cs/>
        </w:rPr>
        <w:t xml:space="preserve">     </w:t>
      </w:r>
      <w:r w:rsidRPr="00385FE6">
        <w:rPr>
          <w:rFonts w:ascii="Tahoma" w:hAnsi="Tahoma" w:cs="Tahoma" w:hint="eastAsia"/>
          <w:u w:val="single"/>
        </w:rPr>
        <w:t xml:space="preserve">　　</w:t>
      </w:r>
      <w:r w:rsidRPr="00385FE6">
        <w:rPr>
          <w:rFonts w:ascii="Tahoma" w:hAnsi="Tahoma" w:cs="Tahoma"/>
          <w:cs/>
        </w:rPr>
        <w:t>ปี</w:t>
      </w:r>
      <w:r w:rsidRPr="00385FE6">
        <w:rPr>
          <w:rFonts w:ascii="Tahoma" w:hAnsi="Tahoma" w:cs="Tahoma" w:hint="eastAsia"/>
          <w:u w:val="single"/>
        </w:rPr>
        <w:t xml:space="preserve">　</w:t>
      </w:r>
      <w:r w:rsidRPr="00385FE6">
        <w:rPr>
          <w:rFonts w:ascii="Tahoma" w:hAnsi="Tahoma" w:cs="Tahoma"/>
          <w:u w:val="single"/>
          <w:cs/>
        </w:rPr>
        <w:t xml:space="preserve">        </w:t>
      </w:r>
      <w:r w:rsidRPr="00385FE6">
        <w:rPr>
          <w:rFonts w:ascii="Tahoma" w:hAnsi="Tahoma" w:cs="Tahoma" w:hint="eastAsia"/>
          <w:u w:val="single"/>
        </w:rPr>
        <w:t xml:space="preserve">　</w:t>
      </w:r>
      <w:r w:rsidRPr="00385FE6">
        <w:rPr>
          <w:rFonts w:ascii="Tahoma" w:hAnsi="Tahoma" w:cs="Tahoma"/>
          <w:u w:val="single"/>
          <w:cs/>
        </w:rPr>
        <w:t>)</w:t>
      </w:r>
    </w:p>
    <w:p w14:paraId="69C6278E" w14:textId="77777777" w:rsidR="00C645E2" w:rsidRPr="00385FE6" w:rsidRDefault="00C645E2" w:rsidP="00C645E2">
      <w:pPr>
        <w:pStyle w:val="ae"/>
        <w:adjustRightInd/>
        <w:spacing w:line="360" w:lineRule="auto"/>
        <w:ind w:firstLineChars="100" w:firstLine="240"/>
        <w:rPr>
          <w:rFonts w:ascii="Tahoma" w:hAnsi="Tahoma" w:cs="Tahoma"/>
          <w:cs/>
        </w:rPr>
      </w:pPr>
      <w:r w:rsidRPr="00283596">
        <w:rPr>
          <w:rFonts w:hint="eastAsia"/>
          <w:cs/>
        </w:rPr>
        <w:t>□</w:t>
      </w:r>
      <w:r w:rsidRPr="00385FE6">
        <w:rPr>
          <w:rFonts w:ascii="Tahoma" w:hAnsi="Tahoma" w:cs="Tahoma" w:hint="eastAsia"/>
        </w:rPr>
        <w:t xml:space="preserve">　日本で技能実習を再開する意思はない</w:t>
      </w:r>
    </w:p>
    <w:p w14:paraId="71E8611A" w14:textId="77777777" w:rsidR="00A80216" w:rsidRPr="00385FE6" w:rsidRDefault="00A80216" w:rsidP="00A80216">
      <w:pPr>
        <w:pStyle w:val="ae"/>
        <w:adjustRightInd/>
        <w:spacing w:line="360" w:lineRule="auto"/>
        <w:ind w:firstLineChars="100" w:firstLine="240"/>
        <w:rPr>
          <w:rFonts w:ascii="Tahoma" w:hAnsi="Tahoma" w:cs="Tahoma"/>
          <w:cs/>
        </w:rPr>
      </w:pPr>
      <w:r w:rsidRPr="00283596">
        <w:rPr>
          <w:rFonts w:hint="eastAsia"/>
          <w:cs/>
        </w:rPr>
        <w:t>□</w:t>
      </w:r>
      <w:r w:rsidRPr="00385FE6">
        <w:rPr>
          <w:rFonts w:ascii="Tahoma" w:hAnsi="Tahoma" w:cs="Tahoma"/>
          <w:cs/>
        </w:rPr>
        <w:t xml:space="preserve"> ไม่กลับมาฝึกงานด้านเทคนิคที่ญี่ปุ่นต่อ</w:t>
      </w:r>
    </w:p>
    <w:p w14:paraId="7AE21F93" w14:textId="77777777" w:rsidR="00C645E2" w:rsidRPr="00385FE6" w:rsidRDefault="00C645E2" w:rsidP="005E7B2A">
      <w:pPr>
        <w:pStyle w:val="ae"/>
        <w:adjustRightInd/>
        <w:spacing w:line="360" w:lineRule="auto"/>
        <w:ind w:firstLineChars="100" w:firstLine="240"/>
        <w:rPr>
          <w:rFonts w:ascii="Tahoma" w:hAnsi="Tahoma" w:cs="Tahoma"/>
          <w:cs/>
        </w:rPr>
      </w:pPr>
      <w:r w:rsidRPr="00283596">
        <w:rPr>
          <w:rFonts w:hint="eastAsia"/>
          <w:cs/>
        </w:rPr>
        <w:t>□</w:t>
      </w:r>
      <w:r w:rsidRPr="00385FE6">
        <w:rPr>
          <w:rFonts w:ascii="Tahoma" w:hAnsi="Tahoma" w:cs="Tahoma" w:hint="eastAsia"/>
        </w:rPr>
        <w:t xml:space="preserve">　分からない</w:t>
      </w:r>
    </w:p>
    <w:p w14:paraId="4FE2316E" w14:textId="77777777" w:rsidR="00A80216" w:rsidRPr="00385FE6" w:rsidRDefault="00A80216" w:rsidP="00A80216">
      <w:pPr>
        <w:pStyle w:val="ae"/>
        <w:adjustRightInd/>
        <w:spacing w:line="360" w:lineRule="auto"/>
        <w:ind w:firstLineChars="100" w:firstLine="240"/>
        <w:rPr>
          <w:rFonts w:ascii="Tahoma" w:hAnsi="Tahoma" w:cs="Tahoma"/>
          <w:cs/>
        </w:rPr>
      </w:pPr>
      <w:r w:rsidRPr="00283596">
        <w:rPr>
          <w:rFonts w:hint="eastAsia"/>
          <w:cs/>
        </w:rPr>
        <w:t>□</w:t>
      </w:r>
      <w:r w:rsidRPr="00385FE6">
        <w:rPr>
          <w:rFonts w:ascii="Tahoma" w:hAnsi="Tahoma" w:cs="Tahoma"/>
          <w:cs/>
        </w:rPr>
        <w:t xml:space="preserve"> ไม่ทราบ</w:t>
      </w:r>
    </w:p>
    <w:p w14:paraId="338F1983" w14:textId="77777777" w:rsidR="00A80216" w:rsidRPr="00385FE6" w:rsidRDefault="00A80216" w:rsidP="005E7B2A">
      <w:pPr>
        <w:pStyle w:val="ae"/>
        <w:adjustRightInd/>
        <w:spacing w:line="360" w:lineRule="auto"/>
        <w:ind w:firstLineChars="100" w:firstLine="240"/>
        <w:rPr>
          <w:rFonts w:ascii="Tahoma" w:hAnsi="Tahoma" w:cs="Tahoma"/>
          <w:cs/>
        </w:rPr>
      </w:pPr>
    </w:p>
    <w:p w14:paraId="13D2742F" w14:textId="77777777" w:rsidR="00C645E2" w:rsidRPr="00385FE6" w:rsidRDefault="00C645E2" w:rsidP="00144655">
      <w:pPr>
        <w:pStyle w:val="ae"/>
        <w:adjustRightInd/>
        <w:rPr>
          <w:rFonts w:ascii="Tahoma" w:hAnsi="Tahoma" w:cs="Tahoma"/>
          <w:color w:val="auto"/>
          <w:cs/>
        </w:rPr>
      </w:pPr>
    </w:p>
    <w:p w14:paraId="0BBFEE64" w14:textId="77777777" w:rsidR="00AC621D" w:rsidRPr="00385FE6" w:rsidRDefault="00AC621D" w:rsidP="00AC621D">
      <w:pPr>
        <w:pStyle w:val="ae"/>
        <w:adjustRightInd/>
        <w:spacing w:afterLines="50" w:after="160"/>
        <w:rPr>
          <w:rFonts w:ascii="Tahoma" w:hAnsi="Tahoma" w:cs="Tahoma"/>
          <w:color w:val="auto"/>
          <w:cs/>
        </w:rPr>
      </w:pPr>
      <w:r w:rsidRPr="00385FE6">
        <w:rPr>
          <w:rFonts w:ascii="Tahoma" w:hAnsi="Tahoma" w:cs="Tahoma" w:hint="eastAsia"/>
          <w:color w:val="auto"/>
        </w:rPr>
        <w:t>上記の記載内容は、事実と相違ありません。</w:t>
      </w:r>
    </w:p>
    <w:p w14:paraId="5D293876" w14:textId="77777777" w:rsidR="00A80216" w:rsidRPr="00385FE6" w:rsidRDefault="00A80216" w:rsidP="00A80216">
      <w:pPr>
        <w:pStyle w:val="ae"/>
        <w:adjustRightInd/>
        <w:spacing w:afterLines="50" w:after="160"/>
        <w:rPr>
          <w:rFonts w:ascii="Tahoma" w:hAnsi="Tahoma" w:cs="Tahoma"/>
          <w:color w:val="auto"/>
          <w:cs/>
        </w:rPr>
      </w:pPr>
      <w:r w:rsidRPr="00385FE6">
        <w:rPr>
          <w:rFonts w:ascii="Tahoma" w:hAnsi="Tahoma" w:cs="Tahoma"/>
          <w:color w:val="auto"/>
          <w:cs/>
        </w:rPr>
        <w:t>ข้าพเจ้าขอรับรองว่า ข้อความที่ระบุข้างต้นเป็นจริงและถูกต้องทุกประการ</w:t>
      </w:r>
    </w:p>
    <w:p w14:paraId="1167E14F" w14:textId="77777777" w:rsidR="00AC621D" w:rsidRPr="00385FE6" w:rsidRDefault="00AC621D" w:rsidP="000B5D07">
      <w:pPr>
        <w:spacing w:line="240" w:lineRule="exact"/>
        <w:ind w:leftChars="100" w:left="410" w:hangingChars="100" w:hanging="200"/>
        <w:rPr>
          <w:rFonts w:ascii="Tahoma" w:hAnsi="Tahoma" w:cs="Tahoma"/>
          <w:sz w:val="20"/>
          <w:szCs w:val="20"/>
          <w:cs/>
        </w:rPr>
      </w:pPr>
    </w:p>
    <w:p w14:paraId="593B5064" w14:textId="77777777" w:rsidR="00AC621D" w:rsidRPr="00385FE6" w:rsidRDefault="00AC621D" w:rsidP="00AC621D">
      <w:pPr>
        <w:wordWrap w:val="0"/>
        <w:spacing w:line="240" w:lineRule="exact"/>
        <w:jc w:val="right"/>
        <w:rPr>
          <w:rFonts w:ascii="Tahoma" w:hAnsi="Tahoma" w:cs="Tahoma"/>
          <w:sz w:val="24"/>
          <w:cs/>
        </w:rPr>
      </w:pPr>
      <w:r w:rsidRPr="00385FE6">
        <w:rPr>
          <w:rFonts w:ascii="Tahoma" w:hAnsi="Tahoma" w:cs="Tahoma" w:hint="eastAsia"/>
          <w:sz w:val="24"/>
        </w:rPr>
        <w:t xml:space="preserve">　　　　　　　　　　年　　　　月　　　　　日</w:t>
      </w:r>
    </w:p>
    <w:p w14:paraId="5387EB1D" w14:textId="77777777" w:rsidR="00A80216" w:rsidRPr="00385FE6" w:rsidRDefault="00A80216" w:rsidP="00A80216">
      <w:pPr>
        <w:wordWrap w:val="0"/>
        <w:spacing w:line="240" w:lineRule="exact"/>
        <w:jc w:val="right"/>
        <w:rPr>
          <w:rFonts w:ascii="Tahoma" w:hAnsi="Tahoma" w:cs="Tahoma"/>
          <w:sz w:val="24"/>
          <w:cs/>
        </w:rPr>
      </w:pPr>
      <w:r w:rsidRPr="00385FE6">
        <w:rPr>
          <w:rFonts w:ascii="Tahoma" w:hAnsi="Tahoma" w:cs="Tahoma" w:hint="eastAsia"/>
          <w:sz w:val="24"/>
        </w:rPr>
        <w:t xml:space="preserve">　</w:t>
      </w:r>
      <w:r w:rsidRPr="00385FE6">
        <w:rPr>
          <w:rFonts w:ascii="Tahoma" w:hAnsi="Tahoma" w:cs="Tahoma"/>
          <w:sz w:val="24"/>
          <w:cs/>
        </w:rPr>
        <w:t>วันที่             เดือน               ปี</w:t>
      </w:r>
    </w:p>
    <w:p w14:paraId="205388C2" w14:textId="77777777" w:rsidR="00A80216" w:rsidRPr="00385FE6" w:rsidRDefault="00A80216" w:rsidP="00A80216">
      <w:pPr>
        <w:spacing w:line="240" w:lineRule="exact"/>
        <w:jc w:val="right"/>
        <w:rPr>
          <w:rFonts w:ascii="Tahoma" w:hAnsi="Tahoma" w:cs="Tahoma"/>
          <w:sz w:val="24"/>
          <w:cs/>
        </w:rPr>
      </w:pPr>
    </w:p>
    <w:p w14:paraId="3FB2506B" w14:textId="77777777" w:rsidR="00AC621D" w:rsidRPr="00385FE6" w:rsidRDefault="00AC621D" w:rsidP="00144655">
      <w:pPr>
        <w:spacing w:line="200" w:lineRule="exact"/>
        <w:rPr>
          <w:rFonts w:ascii="Tahoma" w:hAnsi="Tahoma" w:cs="Tahoma"/>
          <w:sz w:val="24"/>
          <w:cs/>
        </w:rPr>
      </w:pPr>
    </w:p>
    <w:p w14:paraId="36C3FFD3" w14:textId="77777777" w:rsidR="00AC621D" w:rsidRPr="00385FE6" w:rsidRDefault="00AC621D" w:rsidP="00AC621D">
      <w:pPr>
        <w:spacing w:beforeLines="50" w:before="160" w:afterLines="50" w:after="160" w:line="240" w:lineRule="exact"/>
        <w:jc w:val="left"/>
        <w:rPr>
          <w:rFonts w:ascii="Tahoma" w:hAnsi="Tahoma" w:cs="Tahoma"/>
          <w:sz w:val="24"/>
          <w:u w:val="single"/>
          <w:cs/>
        </w:rPr>
      </w:pPr>
      <w:r w:rsidRPr="00385FE6">
        <w:rPr>
          <w:rFonts w:ascii="Tahoma" w:hAnsi="Tahoma" w:cs="Tahoma" w:hint="eastAsia"/>
          <w:sz w:val="24"/>
        </w:rPr>
        <w:t xml:space="preserve">　　　　　　　　　　　　　　　　　　　　技能実習生の署名　　</w:t>
      </w:r>
      <w:r w:rsidRPr="00385FE6">
        <w:rPr>
          <w:rFonts w:ascii="Tahoma" w:hAnsi="Tahoma" w:cs="Tahoma" w:hint="eastAsia"/>
          <w:sz w:val="24"/>
          <w:u w:val="single"/>
        </w:rPr>
        <w:t xml:space="preserve">　　　　　　　　　　　　</w:t>
      </w:r>
    </w:p>
    <w:p w14:paraId="183A0B29" w14:textId="77777777" w:rsidR="00A80216" w:rsidRPr="00385FE6" w:rsidRDefault="00A80216" w:rsidP="00BC7432">
      <w:pPr>
        <w:spacing w:beforeLines="50" w:before="160" w:afterLines="50" w:after="160" w:line="240" w:lineRule="exact"/>
        <w:ind w:leftChars="1822" w:left="3826"/>
        <w:jc w:val="left"/>
        <w:rPr>
          <w:rFonts w:ascii="Tahoma" w:hAnsi="Tahoma" w:cs="Tahoma"/>
          <w:sz w:val="24"/>
          <w:u w:val="single"/>
          <w:cs/>
        </w:rPr>
      </w:pPr>
      <w:r w:rsidRPr="00385FE6">
        <w:rPr>
          <w:rFonts w:ascii="Tahoma" w:hAnsi="Tahoma" w:cs="Tahoma" w:hint="eastAsia"/>
          <w:sz w:val="24"/>
        </w:rPr>
        <w:t xml:space="preserve">　</w:t>
      </w:r>
      <w:r w:rsidRPr="00385FE6">
        <w:rPr>
          <w:rFonts w:ascii="Tahoma" w:hAnsi="Tahoma" w:cs="Tahoma"/>
          <w:sz w:val="24"/>
          <w:cs/>
        </w:rPr>
        <w:t>ลายเซ็นของผู้ฝึกงานด้านเทคนิค</w:t>
      </w:r>
      <w:r w:rsidRPr="00385FE6">
        <w:rPr>
          <w:rFonts w:ascii="Tahoma" w:hAnsi="Tahoma" w:cs="Tahoma" w:hint="eastAsia"/>
          <w:sz w:val="24"/>
        </w:rPr>
        <w:t xml:space="preserve">　</w:t>
      </w:r>
      <w:r w:rsidRPr="00D45ED1">
        <w:rPr>
          <w:rFonts w:ascii="Tahoma" w:hAnsi="Tahoma" w:cs="Tahoma" w:hint="eastAsia"/>
          <w:sz w:val="24"/>
          <w:u w:val="single"/>
        </w:rPr>
        <w:t xml:space="preserve">　</w:t>
      </w:r>
      <w:r w:rsidRPr="00385FE6">
        <w:rPr>
          <w:rFonts w:ascii="Tahoma" w:hAnsi="Tahoma" w:cs="Tahoma" w:hint="eastAsia"/>
          <w:sz w:val="24"/>
          <w:u w:val="single"/>
        </w:rPr>
        <w:t xml:space="preserve">　　　　　　　　　　　　</w:t>
      </w:r>
    </w:p>
    <w:p w14:paraId="05CADEA4" w14:textId="77777777" w:rsidR="00A80216" w:rsidRPr="00385FE6" w:rsidRDefault="00A80216" w:rsidP="00AC621D">
      <w:pPr>
        <w:spacing w:beforeLines="50" w:before="160" w:afterLines="50" w:after="160" w:line="240" w:lineRule="exact"/>
        <w:jc w:val="left"/>
        <w:rPr>
          <w:rFonts w:ascii="Tahoma" w:hAnsi="Tahoma" w:cs="Tahoma"/>
          <w:sz w:val="24"/>
          <w:u w:val="single"/>
          <w:cs/>
        </w:rPr>
      </w:pPr>
    </w:p>
    <w:p w14:paraId="52CBFCA3" w14:textId="5D555ACB" w:rsidR="00AC621D" w:rsidRPr="00385FE6" w:rsidRDefault="00AC621D" w:rsidP="00651834">
      <w:pPr>
        <w:spacing w:beforeLines="50" w:before="160" w:afterLines="50" w:after="160" w:line="240" w:lineRule="exact"/>
        <w:ind w:left="220" w:hangingChars="100" w:hanging="220"/>
        <w:jc w:val="left"/>
        <w:rPr>
          <w:rFonts w:ascii="Tahoma" w:hAnsi="Tahoma" w:cs="Tahoma"/>
          <w:sz w:val="22"/>
          <w:szCs w:val="22"/>
          <w:cs/>
        </w:rPr>
      </w:pPr>
      <w:r w:rsidRPr="00385FE6">
        <w:rPr>
          <w:rFonts w:ascii="Tahoma" w:hAnsi="Tahoma" w:cs="Tahoma"/>
          <w:sz w:val="22"/>
          <w:szCs w:val="22"/>
          <w:cs/>
        </w:rPr>
        <w:t>※</w:t>
      </w:r>
      <w:r w:rsidRPr="00385FE6">
        <w:rPr>
          <w:rFonts w:ascii="Tahoma" w:hAnsi="Tahoma" w:cs="Tahoma" w:hint="eastAsia"/>
          <w:sz w:val="22"/>
          <w:szCs w:val="22"/>
        </w:rPr>
        <w:t xml:space="preserve">　意に反して帰国する必要のないことについての説明をした方に</w:t>
      </w:r>
      <w:r w:rsidRPr="00283596">
        <w:rPr>
          <w:rFonts w:hAnsi="ＭＳ 明朝" w:cs="ＭＳ 明朝" w:hint="eastAsia"/>
          <w:sz w:val="22"/>
          <w:szCs w:val="22"/>
          <w:cs/>
        </w:rPr>
        <w:t>○</w:t>
      </w:r>
      <w:r w:rsidRPr="00385FE6">
        <w:rPr>
          <w:rFonts w:ascii="Tahoma" w:hAnsi="Tahoma" w:cs="Tahoma" w:hint="eastAsia"/>
          <w:sz w:val="22"/>
          <w:szCs w:val="22"/>
        </w:rPr>
        <w:t xml:space="preserve">をすること。また、説明者の氏名を記載すること。　</w:t>
      </w:r>
    </w:p>
    <w:p w14:paraId="76A7E8DB" w14:textId="015645E4" w:rsidR="00A80216" w:rsidRPr="00385FE6" w:rsidRDefault="00A80216" w:rsidP="00A80216">
      <w:pPr>
        <w:spacing w:beforeLines="50" w:before="160" w:afterLines="50" w:after="160" w:line="240" w:lineRule="exact"/>
        <w:ind w:left="220" w:hangingChars="100" w:hanging="220"/>
        <w:jc w:val="left"/>
        <w:rPr>
          <w:rFonts w:ascii="Tahoma" w:hAnsi="Tahoma" w:cs="Tahoma"/>
          <w:sz w:val="22"/>
          <w:szCs w:val="22"/>
          <w:cs/>
        </w:rPr>
      </w:pPr>
      <w:r w:rsidRPr="00385FE6">
        <w:rPr>
          <w:rFonts w:ascii="Tahoma" w:hAnsi="Tahoma" w:cs="Tahoma"/>
          <w:sz w:val="22"/>
          <w:szCs w:val="22"/>
          <w:cs/>
        </w:rPr>
        <w:t>* ให้วงกลมที่ผู้ที่อธิบายให้เข้าใจว่าไม่จำเป็นต้องกลับประเทศโดยไม่สมัครใจ และให้ระบุชื่อและนามสกุลของ</w:t>
      </w:r>
      <w:r w:rsidR="003A6045">
        <w:rPr>
          <w:rFonts w:ascii="Tahoma" w:hAnsi="Tahoma" w:cs="Tahoma"/>
          <w:sz w:val="22"/>
          <w:szCs w:val="22"/>
          <w:cs/>
        </w:rPr>
        <w:br/>
      </w:r>
      <w:r w:rsidRPr="00385FE6">
        <w:rPr>
          <w:rFonts w:ascii="Tahoma" w:hAnsi="Tahoma" w:cs="Tahoma"/>
          <w:sz w:val="22"/>
          <w:szCs w:val="22"/>
          <w:cs/>
        </w:rPr>
        <w:t>ผู้อธิบายด้วย</w:t>
      </w:r>
      <w:r w:rsidRPr="00385FE6">
        <w:rPr>
          <w:rFonts w:ascii="Tahoma" w:hAnsi="Tahoma" w:cs="Tahoma" w:hint="eastAsia"/>
          <w:sz w:val="22"/>
          <w:szCs w:val="22"/>
        </w:rPr>
        <w:t xml:space="preserve">　</w:t>
      </w:r>
    </w:p>
    <w:p w14:paraId="229D0C20" w14:textId="77777777" w:rsidR="00A80216" w:rsidRPr="00385FE6" w:rsidRDefault="00A80216" w:rsidP="00651834">
      <w:pPr>
        <w:spacing w:beforeLines="50" w:before="160" w:afterLines="50" w:after="160" w:line="240" w:lineRule="exact"/>
        <w:ind w:left="220" w:hangingChars="100" w:hanging="220"/>
        <w:jc w:val="left"/>
        <w:rPr>
          <w:rFonts w:ascii="Tahoma" w:hAnsi="Tahoma" w:cs="Tahoma"/>
          <w:sz w:val="22"/>
          <w:szCs w:val="22"/>
          <w:cs/>
        </w:rPr>
      </w:pPr>
    </w:p>
    <w:p w14:paraId="7DE6F71F" w14:textId="77777777" w:rsidR="00260875" w:rsidRPr="00385FE6" w:rsidRDefault="006361E5" w:rsidP="00260875">
      <w:pPr>
        <w:spacing w:afterLines="50" w:after="160"/>
        <w:ind w:firstLineChars="100" w:firstLine="220"/>
        <w:jc w:val="left"/>
        <w:rPr>
          <w:rFonts w:ascii="Tahoma" w:hAnsi="Tahoma" w:cs="Tahoma"/>
          <w:color w:val="000000"/>
          <w:sz w:val="22"/>
          <w:szCs w:val="22"/>
          <w:cs/>
        </w:rPr>
      </w:pPr>
      <w:r w:rsidRPr="00385FE6">
        <w:rPr>
          <w:rFonts w:ascii="Tahoma" w:hAnsi="Tahoma" w:cs="Tahoma" w:hint="eastAsia"/>
          <w:color w:val="000000"/>
          <w:sz w:val="22"/>
          <w:szCs w:val="22"/>
        </w:rPr>
        <w:t>（監理団体代表者名、企業単独型実習実施者の場合にあっては実習実施者代表者名）　殿</w:t>
      </w:r>
    </w:p>
    <w:p w14:paraId="20A355C0" w14:textId="77777777" w:rsidR="00A80216" w:rsidRPr="00385FE6" w:rsidRDefault="00A80216" w:rsidP="00D45ED1">
      <w:pPr>
        <w:spacing w:afterLines="50" w:after="160"/>
        <w:ind w:leftChars="105" w:left="284" w:hangingChars="29" w:hanging="64"/>
        <w:jc w:val="left"/>
        <w:rPr>
          <w:rFonts w:ascii="Tahoma" w:hAnsi="Tahoma" w:cs="Tahoma"/>
          <w:color w:val="000000"/>
          <w:szCs w:val="21"/>
          <w:cs/>
        </w:rPr>
      </w:pPr>
      <w:r w:rsidRPr="00385FE6">
        <w:rPr>
          <w:rFonts w:ascii="Tahoma" w:hAnsi="Tahoma" w:cs="Tahoma"/>
          <w:color w:val="000000"/>
          <w:sz w:val="22"/>
          <w:szCs w:val="22"/>
          <w:cs/>
        </w:rPr>
        <w:t>(ชื่อผู้แทนองค์กรที่กำกับดูแล ในกรณีที่เป็นผู้ฝึกงานในรูปแบบบริษัทเป็นผู้ดำเนินการเอง ให้ใส่ชื่อผู้แทนในการดำเนินการฝึกงาน)</w:t>
      </w:r>
    </w:p>
    <w:p w14:paraId="351D7966" w14:textId="77777777" w:rsidR="00A80216" w:rsidRPr="00385FE6" w:rsidRDefault="00260875" w:rsidP="00260875">
      <w:pPr>
        <w:ind w:firstLineChars="3000" w:firstLine="6300"/>
        <w:jc w:val="left"/>
        <w:rPr>
          <w:rFonts w:ascii="Tahoma" w:hAnsi="Tahoma" w:cs="Tahoma"/>
          <w:color w:val="000000"/>
          <w:szCs w:val="21"/>
          <w:cs/>
        </w:rPr>
      </w:pPr>
      <w:r w:rsidRPr="00385FE6">
        <w:rPr>
          <w:rFonts w:ascii="Tahoma" w:hAnsi="Tahoma" w:cs="Tahoma" w:hint="eastAsia"/>
        </w:rPr>
        <w:t xml:space="preserve">提出者　　</w:t>
      </w:r>
    </w:p>
    <w:p w14:paraId="46C6FEF1" w14:textId="77777777" w:rsidR="00260875" w:rsidRPr="00385FE6" w:rsidRDefault="00A80216" w:rsidP="00260875">
      <w:pPr>
        <w:ind w:firstLineChars="3000" w:firstLine="6300"/>
        <w:jc w:val="left"/>
        <w:rPr>
          <w:rFonts w:ascii="Tahoma" w:hAnsi="Tahoma" w:cs="Tahoma"/>
          <w:color w:val="000000"/>
          <w:sz w:val="24"/>
          <w:cs/>
        </w:rPr>
      </w:pPr>
      <w:r w:rsidRPr="00385FE6">
        <w:rPr>
          <w:rFonts w:ascii="Tahoma" w:hAnsi="Tahoma" w:cs="Tahoma"/>
          <w:szCs w:val="21"/>
          <w:cs/>
        </w:rPr>
        <w:t>ผู้ยื่นเอกสาร</w:t>
      </w:r>
      <w:r w:rsidRPr="00385FE6">
        <w:rPr>
          <w:rFonts w:ascii="Tahoma" w:hAnsi="Tahoma" w:cs="Tahoma" w:hint="eastAsia"/>
        </w:rPr>
        <w:t xml:space="preserve">　　　　　　　　　　　　　</w:t>
      </w:r>
    </w:p>
    <w:p w14:paraId="5B2F48ED" w14:textId="77777777" w:rsidR="000669F6" w:rsidRPr="00385FE6" w:rsidRDefault="000669F6" w:rsidP="00260875">
      <w:pPr>
        <w:jc w:val="left"/>
        <w:rPr>
          <w:rFonts w:ascii="Tahoma" w:hAnsi="Tahoma" w:cs="Tahoma"/>
          <w:color w:val="000000"/>
          <w:szCs w:val="21"/>
          <w:cs/>
        </w:rPr>
      </w:pPr>
    </w:p>
    <w:p w14:paraId="400DA316" w14:textId="77777777" w:rsidR="00260875" w:rsidRPr="00385FE6" w:rsidRDefault="000669F6" w:rsidP="00260875">
      <w:pPr>
        <w:jc w:val="left"/>
        <w:rPr>
          <w:rFonts w:ascii="Tahoma" w:hAnsi="Tahoma" w:cs="Tahoma"/>
          <w:color w:val="000000"/>
          <w:szCs w:val="21"/>
          <w:cs/>
        </w:rPr>
      </w:pPr>
      <w:r w:rsidRPr="00385FE6">
        <w:rPr>
          <w:rFonts w:ascii="Tahoma" w:hAnsi="Tahoma" w:cs="Tahoma" w:hint="eastAsia"/>
          <w:color w:val="000000"/>
        </w:rPr>
        <w:t>（注意）技能実習生が自筆で母国語により記載することが必要です。</w:t>
      </w:r>
    </w:p>
    <w:p w14:paraId="6636478D" w14:textId="77777777" w:rsidR="000669F6" w:rsidRPr="00385FE6" w:rsidRDefault="000669F6" w:rsidP="00260875">
      <w:pPr>
        <w:jc w:val="left"/>
        <w:rPr>
          <w:rFonts w:ascii="Tahoma" w:hAnsi="Tahoma" w:cs="Tahoma"/>
          <w:color w:val="000000"/>
          <w:szCs w:val="21"/>
          <w:cs/>
        </w:rPr>
      </w:pPr>
      <w:r w:rsidRPr="00385FE6">
        <w:rPr>
          <w:rFonts w:ascii="Tahoma" w:hAnsi="Tahoma" w:cs="Tahoma" w:hint="eastAsia"/>
          <w:color w:val="000000"/>
        </w:rPr>
        <w:t xml:space="preserve">　　　　理由部分には日本語訳を添付すること。</w:t>
      </w:r>
    </w:p>
    <w:p w14:paraId="4B63CDC7" w14:textId="77777777" w:rsidR="00A80216" w:rsidRPr="00385FE6" w:rsidRDefault="00A80216" w:rsidP="00A80216">
      <w:pPr>
        <w:jc w:val="left"/>
        <w:rPr>
          <w:rFonts w:ascii="Tahoma" w:hAnsi="Tahoma" w:cs="Tahoma"/>
          <w:color w:val="000000"/>
          <w:szCs w:val="21"/>
          <w:cs/>
        </w:rPr>
      </w:pPr>
      <w:r w:rsidRPr="00385FE6">
        <w:rPr>
          <w:rFonts w:ascii="Tahoma" w:hAnsi="Tahoma" w:cs="Tahoma"/>
          <w:color w:val="000000"/>
          <w:szCs w:val="21"/>
          <w:cs/>
        </w:rPr>
        <w:t>(หมายเหตุ) ผู้ฝึกงานด้านเทคนิคจำเป็นต้องเขียนเป็นภาษาของประเทศของตนด้วยตนเอง</w:t>
      </w:r>
    </w:p>
    <w:p w14:paraId="4EDA382A" w14:textId="77777777" w:rsidR="00A80216" w:rsidRPr="00385FE6" w:rsidRDefault="00A80216" w:rsidP="00A80216">
      <w:pPr>
        <w:jc w:val="left"/>
        <w:rPr>
          <w:rFonts w:ascii="Tahoma" w:hAnsi="Tahoma" w:cs="Tahoma"/>
          <w:color w:val="000000"/>
          <w:szCs w:val="21"/>
          <w:cs/>
        </w:rPr>
      </w:pPr>
      <w:r w:rsidRPr="00385FE6">
        <w:rPr>
          <w:rFonts w:ascii="Tahoma" w:hAnsi="Tahoma" w:cs="Tahoma" w:hint="eastAsia"/>
          <w:color w:val="000000"/>
        </w:rPr>
        <w:t xml:space="preserve">　　　　</w:t>
      </w:r>
      <w:r w:rsidRPr="00385FE6">
        <w:rPr>
          <w:rFonts w:ascii="Tahoma" w:hAnsi="Tahoma" w:cs="Tahoma"/>
          <w:color w:val="000000"/>
          <w:szCs w:val="21"/>
          <w:cs/>
        </w:rPr>
        <w:t>ให้แนบคำแปลภาษาญี่ปุ่นในส่วนเหตุผลมาด้วย</w:t>
      </w:r>
    </w:p>
    <w:p w14:paraId="24A97A2D" w14:textId="77777777" w:rsidR="00A80216" w:rsidRPr="00385FE6" w:rsidRDefault="00A80216" w:rsidP="00260875">
      <w:pPr>
        <w:jc w:val="left"/>
        <w:rPr>
          <w:rFonts w:ascii="Tahoma" w:hAnsi="Tahoma" w:cs="Tahoma"/>
          <w:color w:val="000000"/>
          <w:szCs w:val="21"/>
          <w:cs/>
        </w:rPr>
      </w:pPr>
    </w:p>
    <w:sectPr w:rsidR="00A80216" w:rsidRPr="00385FE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9C4B" w14:textId="77777777" w:rsidR="00B00D53" w:rsidRDefault="00B00D53" w:rsidP="00094CAA">
      <w:pPr>
        <w:rPr>
          <w:rFonts w:cs="ＭＳ 明朝"/>
          <w:szCs w:val="21"/>
          <w:cs/>
        </w:rPr>
      </w:pPr>
      <w:r>
        <w:separator/>
      </w:r>
    </w:p>
  </w:endnote>
  <w:endnote w:type="continuationSeparator" w:id="0">
    <w:p w14:paraId="1BA4FEF5" w14:textId="77777777" w:rsidR="00B00D53" w:rsidRDefault="00B00D53" w:rsidP="00094CAA">
      <w:pPr>
        <w:rPr>
          <w:rFonts w:cs="ＭＳ 明朝"/>
          <w:szCs w:val="21"/>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altName w:val="?l?r ?o?S?V?b?N"/>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0693" w14:textId="77777777" w:rsidR="00B00D53" w:rsidRDefault="00B00D53" w:rsidP="00094CAA">
      <w:pPr>
        <w:rPr>
          <w:rFonts w:cs="ＭＳ 明朝"/>
          <w:szCs w:val="21"/>
          <w:cs/>
        </w:rPr>
      </w:pPr>
      <w:r>
        <w:separator/>
      </w:r>
    </w:p>
  </w:footnote>
  <w:footnote w:type="continuationSeparator" w:id="0">
    <w:p w14:paraId="5E74E222" w14:textId="77777777" w:rsidR="00B00D53" w:rsidRDefault="00B00D53" w:rsidP="00094CAA">
      <w:pPr>
        <w:rPr>
          <w:rFonts w:cs="ＭＳ 明朝"/>
          <w:szCs w:val="21"/>
          <w:c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AAE"/>
    <w:multiLevelType w:val="hybridMultilevel"/>
    <w:tmpl w:val="FFFFFFFF"/>
    <w:lvl w:ilvl="0" w:tplc="66B22C74">
      <w:start w:val="1"/>
      <w:numFmt w:val="decimalFullWidth"/>
      <w:lvlText w:val="%1."/>
      <w:lvlJc w:val="left"/>
      <w:pPr>
        <w:ind w:left="420" w:hanging="420"/>
      </w:pPr>
      <w:rPr>
        <w:rFonts w:cs="Times New Roman" w:hint="eastAsia"/>
      </w:rPr>
    </w:lvl>
    <w:lvl w:ilvl="1" w:tplc="FC60760C">
      <w:start w:val="1"/>
      <w:numFmt w:val="decimal"/>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669F6"/>
    <w:rsid w:val="000731F0"/>
    <w:rsid w:val="00073852"/>
    <w:rsid w:val="00084275"/>
    <w:rsid w:val="00094CAA"/>
    <w:rsid w:val="000A2F06"/>
    <w:rsid w:val="000A62E9"/>
    <w:rsid w:val="000A6524"/>
    <w:rsid w:val="000A76BD"/>
    <w:rsid w:val="000A79EF"/>
    <w:rsid w:val="000B45D4"/>
    <w:rsid w:val="000B5D07"/>
    <w:rsid w:val="000D3D39"/>
    <w:rsid w:val="000D7ADC"/>
    <w:rsid w:val="000E2C8C"/>
    <w:rsid w:val="000F00B4"/>
    <w:rsid w:val="000F12E0"/>
    <w:rsid w:val="000F3486"/>
    <w:rsid w:val="00107237"/>
    <w:rsid w:val="00126F4C"/>
    <w:rsid w:val="001421F4"/>
    <w:rsid w:val="00142872"/>
    <w:rsid w:val="00144655"/>
    <w:rsid w:val="0015168D"/>
    <w:rsid w:val="00152083"/>
    <w:rsid w:val="0015224A"/>
    <w:rsid w:val="00152ED6"/>
    <w:rsid w:val="001563C4"/>
    <w:rsid w:val="00163D98"/>
    <w:rsid w:val="00164B5E"/>
    <w:rsid w:val="00166567"/>
    <w:rsid w:val="00172953"/>
    <w:rsid w:val="001832D4"/>
    <w:rsid w:val="001A057A"/>
    <w:rsid w:val="001B2DD0"/>
    <w:rsid w:val="001B4635"/>
    <w:rsid w:val="001B613D"/>
    <w:rsid w:val="001C0CB5"/>
    <w:rsid w:val="001D7844"/>
    <w:rsid w:val="001E3F87"/>
    <w:rsid w:val="001F2ACE"/>
    <w:rsid w:val="002009DF"/>
    <w:rsid w:val="00201DB3"/>
    <w:rsid w:val="002104C7"/>
    <w:rsid w:val="00212E1E"/>
    <w:rsid w:val="002164B3"/>
    <w:rsid w:val="00217677"/>
    <w:rsid w:val="002179D3"/>
    <w:rsid w:val="002327AE"/>
    <w:rsid w:val="002439C6"/>
    <w:rsid w:val="002444EF"/>
    <w:rsid w:val="00246B13"/>
    <w:rsid w:val="00253894"/>
    <w:rsid w:val="00253E84"/>
    <w:rsid w:val="002579CA"/>
    <w:rsid w:val="00260875"/>
    <w:rsid w:val="0026636F"/>
    <w:rsid w:val="002706AB"/>
    <w:rsid w:val="00272054"/>
    <w:rsid w:val="0028245D"/>
    <w:rsid w:val="00283261"/>
    <w:rsid w:val="00283596"/>
    <w:rsid w:val="00284E06"/>
    <w:rsid w:val="002863C8"/>
    <w:rsid w:val="002902F3"/>
    <w:rsid w:val="0029111C"/>
    <w:rsid w:val="0029728F"/>
    <w:rsid w:val="00297948"/>
    <w:rsid w:val="002A53AE"/>
    <w:rsid w:val="002A7BD5"/>
    <w:rsid w:val="002B2C02"/>
    <w:rsid w:val="002D404C"/>
    <w:rsid w:val="002E1E20"/>
    <w:rsid w:val="002F75E3"/>
    <w:rsid w:val="00300B99"/>
    <w:rsid w:val="003012CD"/>
    <w:rsid w:val="00302566"/>
    <w:rsid w:val="00306DC7"/>
    <w:rsid w:val="003102AB"/>
    <w:rsid w:val="003141C9"/>
    <w:rsid w:val="00314A71"/>
    <w:rsid w:val="00316A7A"/>
    <w:rsid w:val="00326D8C"/>
    <w:rsid w:val="00327868"/>
    <w:rsid w:val="0033456D"/>
    <w:rsid w:val="00335FCA"/>
    <w:rsid w:val="003448BB"/>
    <w:rsid w:val="003459A1"/>
    <w:rsid w:val="00346390"/>
    <w:rsid w:val="00355551"/>
    <w:rsid w:val="00364769"/>
    <w:rsid w:val="00364B84"/>
    <w:rsid w:val="00385FE6"/>
    <w:rsid w:val="00387CCE"/>
    <w:rsid w:val="003979A9"/>
    <w:rsid w:val="003A26A3"/>
    <w:rsid w:val="003A3FB0"/>
    <w:rsid w:val="003A6045"/>
    <w:rsid w:val="003B0CDF"/>
    <w:rsid w:val="003B3491"/>
    <w:rsid w:val="003C6539"/>
    <w:rsid w:val="003D079C"/>
    <w:rsid w:val="003D257A"/>
    <w:rsid w:val="003E72F3"/>
    <w:rsid w:val="004000F8"/>
    <w:rsid w:val="00400303"/>
    <w:rsid w:val="00400363"/>
    <w:rsid w:val="00417647"/>
    <w:rsid w:val="00422A0C"/>
    <w:rsid w:val="004271A4"/>
    <w:rsid w:val="00427EE6"/>
    <w:rsid w:val="0043333B"/>
    <w:rsid w:val="0043489E"/>
    <w:rsid w:val="00440B56"/>
    <w:rsid w:val="004411EC"/>
    <w:rsid w:val="00454A9F"/>
    <w:rsid w:val="00461623"/>
    <w:rsid w:val="00462BCC"/>
    <w:rsid w:val="00465996"/>
    <w:rsid w:val="00470ABB"/>
    <w:rsid w:val="00487451"/>
    <w:rsid w:val="004909F8"/>
    <w:rsid w:val="00491136"/>
    <w:rsid w:val="00491974"/>
    <w:rsid w:val="00494A2D"/>
    <w:rsid w:val="004A60CD"/>
    <w:rsid w:val="004A72D4"/>
    <w:rsid w:val="004A76CC"/>
    <w:rsid w:val="004D0750"/>
    <w:rsid w:val="004D5B73"/>
    <w:rsid w:val="004E04D1"/>
    <w:rsid w:val="004E4AD6"/>
    <w:rsid w:val="004F1C03"/>
    <w:rsid w:val="004F6720"/>
    <w:rsid w:val="00505155"/>
    <w:rsid w:val="005054D7"/>
    <w:rsid w:val="005078C7"/>
    <w:rsid w:val="0051397E"/>
    <w:rsid w:val="00517A40"/>
    <w:rsid w:val="005201D0"/>
    <w:rsid w:val="005228F2"/>
    <w:rsid w:val="00525493"/>
    <w:rsid w:val="00535636"/>
    <w:rsid w:val="00536326"/>
    <w:rsid w:val="00540B94"/>
    <w:rsid w:val="00540EEE"/>
    <w:rsid w:val="0055150E"/>
    <w:rsid w:val="00562430"/>
    <w:rsid w:val="005626A3"/>
    <w:rsid w:val="005677EF"/>
    <w:rsid w:val="00573089"/>
    <w:rsid w:val="00574379"/>
    <w:rsid w:val="005764FD"/>
    <w:rsid w:val="00586D7E"/>
    <w:rsid w:val="005917E9"/>
    <w:rsid w:val="005A015D"/>
    <w:rsid w:val="005A645A"/>
    <w:rsid w:val="005A7992"/>
    <w:rsid w:val="005B77D9"/>
    <w:rsid w:val="005C488A"/>
    <w:rsid w:val="005C555B"/>
    <w:rsid w:val="005D00E0"/>
    <w:rsid w:val="005E7B2A"/>
    <w:rsid w:val="005F1590"/>
    <w:rsid w:val="005F2F69"/>
    <w:rsid w:val="00601282"/>
    <w:rsid w:val="00611C3A"/>
    <w:rsid w:val="00612513"/>
    <w:rsid w:val="006361E5"/>
    <w:rsid w:val="006453FB"/>
    <w:rsid w:val="00651006"/>
    <w:rsid w:val="00651834"/>
    <w:rsid w:val="00653D04"/>
    <w:rsid w:val="00654B6C"/>
    <w:rsid w:val="006607AD"/>
    <w:rsid w:val="006651B5"/>
    <w:rsid w:val="00680165"/>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6F70EE"/>
    <w:rsid w:val="007041CC"/>
    <w:rsid w:val="00705052"/>
    <w:rsid w:val="00705BCE"/>
    <w:rsid w:val="007156DA"/>
    <w:rsid w:val="00722481"/>
    <w:rsid w:val="007225FA"/>
    <w:rsid w:val="00736B37"/>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D2720"/>
    <w:rsid w:val="007E00BE"/>
    <w:rsid w:val="007E6110"/>
    <w:rsid w:val="007E7499"/>
    <w:rsid w:val="007F182A"/>
    <w:rsid w:val="007F420E"/>
    <w:rsid w:val="007F6BFB"/>
    <w:rsid w:val="00803227"/>
    <w:rsid w:val="0080508F"/>
    <w:rsid w:val="008210BC"/>
    <w:rsid w:val="0082367B"/>
    <w:rsid w:val="008240A1"/>
    <w:rsid w:val="008332FD"/>
    <w:rsid w:val="0083558A"/>
    <w:rsid w:val="00840B45"/>
    <w:rsid w:val="0084140C"/>
    <w:rsid w:val="00842CEA"/>
    <w:rsid w:val="008434D5"/>
    <w:rsid w:val="00844F4B"/>
    <w:rsid w:val="00855174"/>
    <w:rsid w:val="0085643C"/>
    <w:rsid w:val="00856D69"/>
    <w:rsid w:val="0086162D"/>
    <w:rsid w:val="00861B61"/>
    <w:rsid w:val="00863BD7"/>
    <w:rsid w:val="00867C28"/>
    <w:rsid w:val="008746E6"/>
    <w:rsid w:val="00877620"/>
    <w:rsid w:val="0088020B"/>
    <w:rsid w:val="008844BE"/>
    <w:rsid w:val="00884FE3"/>
    <w:rsid w:val="00896380"/>
    <w:rsid w:val="008A1733"/>
    <w:rsid w:val="008C37FE"/>
    <w:rsid w:val="008D3F11"/>
    <w:rsid w:val="008D4132"/>
    <w:rsid w:val="008D587A"/>
    <w:rsid w:val="008E195F"/>
    <w:rsid w:val="008F4EE4"/>
    <w:rsid w:val="00900179"/>
    <w:rsid w:val="0090275B"/>
    <w:rsid w:val="00921797"/>
    <w:rsid w:val="00926940"/>
    <w:rsid w:val="00941F07"/>
    <w:rsid w:val="00944345"/>
    <w:rsid w:val="00950D6F"/>
    <w:rsid w:val="009658B5"/>
    <w:rsid w:val="0096780B"/>
    <w:rsid w:val="00981035"/>
    <w:rsid w:val="009946A7"/>
    <w:rsid w:val="00995914"/>
    <w:rsid w:val="00997C44"/>
    <w:rsid w:val="009A546F"/>
    <w:rsid w:val="009A7507"/>
    <w:rsid w:val="009B3BCF"/>
    <w:rsid w:val="009C02FF"/>
    <w:rsid w:val="009C07E5"/>
    <w:rsid w:val="009C5ED6"/>
    <w:rsid w:val="009D6006"/>
    <w:rsid w:val="009F1FE6"/>
    <w:rsid w:val="009F36A8"/>
    <w:rsid w:val="00A02DC7"/>
    <w:rsid w:val="00A04447"/>
    <w:rsid w:val="00A05352"/>
    <w:rsid w:val="00A11A26"/>
    <w:rsid w:val="00A11F4F"/>
    <w:rsid w:val="00A144EF"/>
    <w:rsid w:val="00A1576E"/>
    <w:rsid w:val="00A1707E"/>
    <w:rsid w:val="00A22113"/>
    <w:rsid w:val="00A321F8"/>
    <w:rsid w:val="00A40175"/>
    <w:rsid w:val="00A42EFE"/>
    <w:rsid w:val="00A44B31"/>
    <w:rsid w:val="00A450CC"/>
    <w:rsid w:val="00A56B35"/>
    <w:rsid w:val="00A57209"/>
    <w:rsid w:val="00A57856"/>
    <w:rsid w:val="00A7318E"/>
    <w:rsid w:val="00A80216"/>
    <w:rsid w:val="00A82091"/>
    <w:rsid w:val="00A83217"/>
    <w:rsid w:val="00A83828"/>
    <w:rsid w:val="00A8755C"/>
    <w:rsid w:val="00A90059"/>
    <w:rsid w:val="00A96ADE"/>
    <w:rsid w:val="00AA062F"/>
    <w:rsid w:val="00AA1D85"/>
    <w:rsid w:val="00AA3125"/>
    <w:rsid w:val="00AB637A"/>
    <w:rsid w:val="00AC3775"/>
    <w:rsid w:val="00AC621D"/>
    <w:rsid w:val="00AD0805"/>
    <w:rsid w:val="00AD3AE4"/>
    <w:rsid w:val="00AD3F77"/>
    <w:rsid w:val="00AD58F7"/>
    <w:rsid w:val="00AD78F9"/>
    <w:rsid w:val="00AE36BC"/>
    <w:rsid w:val="00AF14A3"/>
    <w:rsid w:val="00AF4A54"/>
    <w:rsid w:val="00B00D53"/>
    <w:rsid w:val="00B0449B"/>
    <w:rsid w:val="00B105D9"/>
    <w:rsid w:val="00B1621E"/>
    <w:rsid w:val="00B20288"/>
    <w:rsid w:val="00B26AEA"/>
    <w:rsid w:val="00B32D7A"/>
    <w:rsid w:val="00B36FB6"/>
    <w:rsid w:val="00B4488F"/>
    <w:rsid w:val="00B50A9F"/>
    <w:rsid w:val="00B50FF2"/>
    <w:rsid w:val="00B5799B"/>
    <w:rsid w:val="00B637F7"/>
    <w:rsid w:val="00B65E05"/>
    <w:rsid w:val="00B67107"/>
    <w:rsid w:val="00B701BD"/>
    <w:rsid w:val="00B735CA"/>
    <w:rsid w:val="00BC2074"/>
    <w:rsid w:val="00BC6E23"/>
    <w:rsid w:val="00BC7432"/>
    <w:rsid w:val="00BD07A4"/>
    <w:rsid w:val="00BD5B2B"/>
    <w:rsid w:val="00BE3E6C"/>
    <w:rsid w:val="00C06C4F"/>
    <w:rsid w:val="00C11250"/>
    <w:rsid w:val="00C12265"/>
    <w:rsid w:val="00C15C9A"/>
    <w:rsid w:val="00C15CD6"/>
    <w:rsid w:val="00C15DC4"/>
    <w:rsid w:val="00C21A2B"/>
    <w:rsid w:val="00C45D26"/>
    <w:rsid w:val="00C46BF5"/>
    <w:rsid w:val="00C52692"/>
    <w:rsid w:val="00C530E5"/>
    <w:rsid w:val="00C55AB7"/>
    <w:rsid w:val="00C56859"/>
    <w:rsid w:val="00C62316"/>
    <w:rsid w:val="00C629CA"/>
    <w:rsid w:val="00C63909"/>
    <w:rsid w:val="00C645E2"/>
    <w:rsid w:val="00C67433"/>
    <w:rsid w:val="00C71F52"/>
    <w:rsid w:val="00C76CCB"/>
    <w:rsid w:val="00C777DC"/>
    <w:rsid w:val="00C82602"/>
    <w:rsid w:val="00C870F3"/>
    <w:rsid w:val="00C871FB"/>
    <w:rsid w:val="00C87B4C"/>
    <w:rsid w:val="00C934EC"/>
    <w:rsid w:val="00CA0A82"/>
    <w:rsid w:val="00CB227E"/>
    <w:rsid w:val="00CB2BD0"/>
    <w:rsid w:val="00CD27E1"/>
    <w:rsid w:val="00CD3054"/>
    <w:rsid w:val="00CD7E3F"/>
    <w:rsid w:val="00CE3F3D"/>
    <w:rsid w:val="00CE63C2"/>
    <w:rsid w:val="00CF5C2A"/>
    <w:rsid w:val="00CF7C99"/>
    <w:rsid w:val="00D03CC6"/>
    <w:rsid w:val="00D03E97"/>
    <w:rsid w:val="00D112DE"/>
    <w:rsid w:val="00D1148E"/>
    <w:rsid w:val="00D33F55"/>
    <w:rsid w:val="00D35789"/>
    <w:rsid w:val="00D443A9"/>
    <w:rsid w:val="00D45ED1"/>
    <w:rsid w:val="00D52A8C"/>
    <w:rsid w:val="00D52DE9"/>
    <w:rsid w:val="00D62114"/>
    <w:rsid w:val="00D844FD"/>
    <w:rsid w:val="00DA0394"/>
    <w:rsid w:val="00DA22AF"/>
    <w:rsid w:val="00DA5C67"/>
    <w:rsid w:val="00DA7D5F"/>
    <w:rsid w:val="00DB2AB0"/>
    <w:rsid w:val="00DE0178"/>
    <w:rsid w:val="00DE2A37"/>
    <w:rsid w:val="00DE3F59"/>
    <w:rsid w:val="00DF6283"/>
    <w:rsid w:val="00E0018F"/>
    <w:rsid w:val="00E03DD4"/>
    <w:rsid w:val="00E155FE"/>
    <w:rsid w:val="00E248CE"/>
    <w:rsid w:val="00E258D6"/>
    <w:rsid w:val="00E50D75"/>
    <w:rsid w:val="00E629C6"/>
    <w:rsid w:val="00E62C83"/>
    <w:rsid w:val="00E62FD4"/>
    <w:rsid w:val="00E633CA"/>
    <w:rsid w:val="00E63EED"/>
    <w:rsid w:val="00E64C18"/>
    <w:rsid w:val="00E70CA1"/>
    <w:rsid w:val="00E70F62"/>
    <w:rsid w:val="00E71529"/>
    <w:rsid w:val="00E7576D"/>
    <w:rsid w:val="00E84B6D"/>
    <w:rsid w:val="00E85C67"/>
    <w:rsid w:val="00EA2FBD"/>
    <w:rsid w:val="00EA3CBB"/>
    <w:rsid w:val="00EB1D93"/>
    <w:rsid w:val="00EC507C"/>
    <w:rsid w:val="00EC5E58"/>
    <w:rsid w:val="00EE15A9"/>
    <w:rsid w:val="00EE715E"/>
    <w:rsid w:val="00EF1252"/>
    <w:rsid w:val="00F00769"/>
    <w:rsid w:val="00F07685"/>
    <w:rsid w:val="00F10AE4"/>
    <w:rsid w:val="00F261AD"/>
    <w:rsid w:val="00F40989"/>
    <w:rsid w:val="00F45E20"/>
    <w:rsid w:val="00F556A4"/>
    <w:rsid w:val="00F55D7B"/>
    <w:rsid w:val="00F717AC"/>
    <w:rsid w:val="00F764FD"/>
    <w:rsid w:val="00F76F19"/>
    <w:rsid w:val="00F812A3"/>
    <w:rsid w:val="00F8511F"/>
    <w:rsid w:val="00F87A3C"/>
    <w:rsid w:val="00FA22B1"/>
    <w:rsid w:val="00FB3D01"/>
    <w:rsid w:val="00FB539B"/>
    <w:rsid w:val="00FB5DB6"/>
    <w:rsid w:val="00FC22CE"/>
    <w:rsid w:val="00FC5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CD2A3B"/>
  <w14:defaultImageDpi w14:val="0"/>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th-TH"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72054"/>
    <w:rPr>
      <w:rFonts w:ascii="Arial" w:eastAsia="ＭＳ ゴシック"/>
      <w:sz w:val="18"/>
      <w:szCs w:val="18"/>
    </w:rPr>
  </w:style>
  <w:style w:type="character" w:customStyle="1" w:styleId="a5">
    <w:name w:val="吹き出し (文字)"/>
    <w:basedOn w:val="a0"/>
    <w:link w:val="a4"/>
    <w:uiPriority w:val="99"/>
    <w:semiHidden/>
    <w:rPr>
      <w:rFonts w:asciiTheme="majorHAnsi" w:eastAsiaTheme="majorEastAsia" w:hAnsiTheme="majorHAnsi" w:cs="Angsana New"/>
      <w:kern w:val="2"/>
      <w:sz w:val="18"/>
      <w:szCs w:val="22"/>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rsid w:val="00094CAA"/>
    <w:pPr>
      <w:tabs>
        <w:tab w:val="center" w:pos="4252"/>
        <w:tab w:val="right" w:pos="8504"/>
      </w:tabs>
      <w:snapToGrid w:val="0"/>
    </w:pPr>
  </w:style>
  <w:style w:type="character" w:customStyle="1" w:styleId="a7">
    <w:name w:val="ヘッダー (文字)"/>
    <w:basedOn w:val="a0"/>
    <w:link w:val="a6"/>
    <w:uiPriority w:val="99"/>
    <w:rsid w:val="00094CAA"/>
    <w:rPr>
      <w:rFonts w:ascii="ＭＳ 明朝" w:hAnsi="Arial"/>
      <w:kern w:val="2"/>
      <w:sz w:val="24"/>
    </w:rPr>
  </w:style>
  <w:style w:type="paragraph" w:styleId="a8">
    <w:name w:val="footer"/>
    <w:basedOn w:val="a"/>
    <w:link w:val="a9"/>
    <w:uiPriority w:val="99"/>
    <w:rsid w:val="00094CAA"/>
    <w:pPr>
      <w:tabs>
        <w:tab w:val="center" w:pos="4252"/>
        <w:tab w:val="right" w:pos="8504"/>
      </w:tabs>
      <w:snapToGrid w:val="0"/>
    </w:pPr>
  </w:style>
  <w:style w:type="character" w:customStyle="1" w:styleId="a9">
    <w:name w:val="フッター (文字)"/>
    <w:basedOn w:val="a0"/>
    <w:link w:val="a8"/>
    <w:uiPriority w:val="99"/>
    <w:rsid w:val="00094CAA"/>
    <w:rPr>
      <w:rFonts w:ascii="ＭＳ 明朝" w:hAnsi="Arial"/>
      <w:kern w:val="2"/>
      <w:sz w:val="24"/>
    </w:rPr>
  </w:style>
  <w:style w:type="paragraph" w:styleId="aa">
    <w:name w:val="Note Heading"/>
    <w:basedOn w:val="a"/>
    <w:next w:val="a"/>
    <w:link w:val="ab"/>
    <w:uiPriority w:val="99"/>
    <w:rsid w:val="00E155FE"/>
    <w:pPr>
      <w:jc w:val="center"/>
    </w:pPr>
    <w:rPr>
      <w:sz w:val="22"/>
      <w:szCs w:val="28"/>
    </w:rPr>
  </w:style>
  <w:style w:type="character" w:customStyle="1" w:styleId="ab">
    <w:name w:val="記 (文字)"/>
    <w:basedOn w:val="a0"/>
    <w:link w:val="aa"/>
    <w:uiPriority w:val="99"/>
    <w:rsid w:val="00E155FE"/>
    <w:rPr>
      <w:rFonts w:ascii="ＭＳ 明朝" w:hAnsi="Arial"/>
      <w:kern w:val="2"/>
      <w:sz w:val="28"/>
    </w:rPr>
  </w:style>
  <w:style w:type="paragraph" w:styleId="ac">
    <w:name w:val="Closing"/>
    <w:basedOn w:val="a"/>
    <w:link w:val="ad"/>
    <w:uiPriority w:val="99"/>
    <w:rsid w:val="00E155FE"/>
    <w:pPr>
      <w:jc w:val="right"/>
    </w:pPr>
    <w:rPr>
      <w:sz w:val="22"/>
      <w:szCs w:val="28"/>
    </w:rPr>
  </w:style>
  <w:style w:type="character" w:customStyle="1" w:styleId="ad">
    <w:name w:val="結語 (文字)"/>
    <w:basedOn w:val="a0"/>
    <w:link w:val="ac"/>
    <w:uiPriority w:val="99"/>
    <w:rsid w:val="00E155FE"/>
    <w:rPr>
      <w:rFonts w:ascii="ＭＳ 明朝" w:hAnsi="Arial"/>
      <w:kern w:val="2"/>
      <w:sz w:val="28"/>
    </w:rPr>
  </w:style>
  <w:style w:type="paragraph" w:customStyle="1" w:styleId="ae">
    <w:name w:val="標準(太郎文書スタイル)"/>
    <w:uiPriority w:val="99"/>
    <w:rsid w:val="00AC621D"/>
    <w:pPr>
      <w:widowControl w:val="0"/>
      <w:overflowPunct w:val="0"/>
      <w:adjustRightInd w:val="0"/>
      <w:jc w:val="both"/>
      <w:textAlignment w:val="baseline"/>
    </w:pPr>
    <w:rPr>
      <w:rFonts w:ascii="Times New Roman" w:hAnsi="Times New Roman" w:cs="ＭＳ 明朝"/>
      <w:color w:val="000000"/>
      <w:sz w:val="24"/>
      <w:szCs w:val="24"/>
    </w:rPr>
  </w:style>
  <w:style w:type="character" w:styleId="af">
    <w:name w:val="annotation reference"/>
    <w:basedOn w:val="a0"/>
    <w:semiHidden/>
    <w:unhideWhenUsed/>
    <w:rsid w:val="00D45ED1"/>
    <w:rPr>
      <w:sz w:val="18"/>
      <w:szCs w:val="18"/>
    </w:rPr>
  </w:style>
  <w:style w:type="paragraph" w:styleId="af0">
    <w:name w:val="annotation text"/>
    <w:basedOn w:val="a"/>
    <w:link w:val="af1"/>
    <w:semiHidden/>
    <w:unhideWhenUsed/>
    <w:rsid w:val="00D45ED1"/>
    <w:pPr>
      <w:jc w:val="left"/>
    </w:pPr>
    <w:rPr>
      <w:rFonts w:cs="Angsana New"/>
    </w:rPr>
  </w:style>
  <w:style w:type="character" w:customStyle="1" w:styleId="af1">
    <w:name w:val="コメント文字列 (文字)"/>
    <w:basedOn w:val="a0"/>
    <w:link w:val="af0"/>
    <w:semiHidden/>
    <w:rsid w:val="00D45ED1"/>
    <w:rPr>
      <w:rFonts w:ascii="ＭＳ 明朝" w:hAnsi="Arial" w:cs="Angsana New"/>
      <w:kern w:val="2"/>
      <w:sz w:val="21"/>
      <w:szCs w:val="24"/>
    </w:rPr>
  </w:style>
  <w:style w:type="paragraph" w:styleId="af2">
    <w:name w:val="annotation subject"/>
    <w:basedOn w:val="af0"/>
    <w:next w:val="af0"/>
    <w:link w:val="af3"/>
    <w:semiHidden/>
    <w:unhideWhenUsed/>
    <w:rsid w:val="00D45ED1"/>
    <w:rPr>
      <w:b/>
      <w:bCs/>
    </w:rPr>
  </w:style>
  <w:style w:type="character" w:customStyle="1" w:styleId="af3">
    <w:name w:val="コメント内容 (文字)"/>
    <w:basedOn w:val="af1"/>
    <w:link w:val="af2"/>
    <w:semiHidden/>
    <w:rsid w:val="00D45ED1"/>
    <w:rPr>
      <w:rFonts w:ascii="ＭＳ 明朝" w:hAnsi="Arial" w:cs="Angsana New"/>
      <w:b/>
      <w:bCs/>
      <w:kern w:val="2"/>
      <w:sz w:val="21"/>
      <w:szCs w:val="24"/>
    </w:rPr>
  </w:style>
  <w:style w:type="paragraph" w:styleId="af4">
    <w:name w:val="Revision"/>
    <w:hidden/>
    <w:uiPriority w:val="99"/>
    <w:semiHidden/>
    <w:rsid w:val="0085643C"/>
    <w:rPr>
      <w:rFonts w:ascii="ＭＳ 明朝" w:hAnsi="Arial" w:cs="Angsana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71331">
      <w:marLeft w:val="0"/>
      <w:marRight w:val="0"/>
      <w:marTop w:val="0"/>
      <w:marBottom w:val="0"/>
      <w:divBdr>
        <w:top w:val="none" w:sz="0" w:space="0" w:color="auto"/>
        <w:left w:val="none" w:sz="0" w:space="0" w:color="auto"/>
        <w:bottom w:val="none" w:sz="0" w:space="0" w:color="auto"/>
        <w:right w:val="none" w:sz="0" w:space="0" w:color="auto"/>
      </w:divBdr>
    </w:div>
    <w:div w:id="1748771332">
      <w:marLeft w:val="0"/>
      <w:marRight w:val="0"/>
      <w:marTop w:val="0"/>
      <w:marBottom w:val="0"/>
      <w:divBdr>
        <w:top w:val="none" w:sz="0" w:space="0" w:color="auto"/>
        <w:left w:val="none" w:sz="0" w:space="0" w:color="auto"/>
        <w:bottom w:val="none" w:sz="0" w:space="0" w:color="auto"/>
        <w:right w:val="none" w:sz="0" w:space="0" w:color="auto"/>
      </w:divBdr>
    </w:div>
    <w:div w:id="1748771333">
      <w:marLeft w:val="0"/>
      <w:marRight w:val="0"/>
      <w:marTop w:val="0"/>
      <w:marBottom w:val="0"/>
      <w:divBdr>
        <w:top w:val="none" w:sz="0" w:space="0" w:color="auto"/>
        <w:left w:val="none" w:sz="0" w:space="0" w:color="auto"/>
        <w:bottom w:val="none" w:sz="0" w:space="0" w:color="auto"/>
        <w:right w:val="none" w:sz="0" w:space="0" w:color="auto"/>
      </w:divBdr>
    </w:div>
    <w:div w:id="1748771334">
      <w:marLeft w:val="0"/>
      <w:marRight w:val="0"/>
      <w:marTop w:val="0"/>
      <w:marBottom w:val="0"/>
      <w:divBdr>
        <w:top w:val="none" w:sz="0" w:space="0" w:color="auto"/>
        <w:left w:val="none" w:sz="0" w:space="0" w:color="auto"/>
        <w:bottom w:val="none" w:sz="0" w:space="0" w:color="auto"/>
        <w:right w:val="none" w:sz="0" w:space="0" w:color="auto"/>
      </w:divBdr>
    </w:div>
    <w:div w:id="1748771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1D8A-19F8-4C05-A682-75659F19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iwai</dc:creator>
  <cp:keywords/>
  <dc:description/>
  <cp:lastModifiedBy>安井　修一</cp:lastModifiedBy>
  <cp:revision>2</cp:revision>
  <dcterms:created xsi:type="dcterms:W3CDTF">2023-06-20T07:50:00Z</dcterms:created>
  <dcterms:modified xsi:type="dcterms:W3CDTF">2023-06-20T07:50:00Z</dcterms:modified>
</cp:coreProperties>
</file>